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30" w:rsidRDefault="00F97930" w:rsidP="00B468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6F3D" w:rsidRDefault="00001EE7" w:rsidP="00B468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01EE7" w:rsidRDefault="00001EE7" w:rsidP="00B468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МИЛЛЕРОВСКИЙ РАЙОН</w:t>
      </w:r>
    </w:p>
    <w:p w:rsidR="00B468B2" w:rsidRPr="00120116" w:rsidRDefault="00B468B2" w:rsidP="00B468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20116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B468B2" w:rsidRPr="00120116" w:rsidRDefault="007D6036" w:rsidP="00B468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B468B2" w:rsidRPr="001201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68B2" w:rsidRPr="00120116" w:rsidRDefault="00B468B2" w:rsidP="00B468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468B2" w:rsidRPr="00120116" w:rsidRDefault="00B468B2" w:rsidP="00B468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20116">
        <w:rPr>
          <w:rFonts w:ascii="Times New Roman" w:hAnsi="Times New Roman" w:cs="Times New Roman"/>
          <w:sz w:val="28"/>
          <w:szCs w:val="28"/>
        </w:rPr>
        <w:t>РЕШЕНИЕ</w:t>
      </w:r>
    </w:p>
    <w:p w:rsidR="00B468B2" w:rsidRPr="00120116" w:rsidRDefault="00B468B2" w:rsidP="00B468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0220" w:rsidRPr="00454C21" w:rsidRDefault="00250220" w:rsidP="00250220">
      <w:pPr>
        <w:rPr>
          <w:b/>
          <w:sz w:val="28"/>
          <w:szCs w:val="28"/>
        </w:rPr>
      </w:pPr>
      <w:r w:rsidRPr="00454C21">
        <w:rPr>
          <w:b/>
          <w:sz w:val="28"/>
          <w:szCs w:val="28"/>
        </w:rPr>
        <w:t>О передач</w:t>
      </w:r>
      <w:r w:rsidR="0018133B" w:rsidRPr="00454C21">
        <w:rPr>
          <w:b/>
          <w:sz w:val="28"/>
          <w:szCs w:val="28"/>
        </w:rPr>
        <w:t>е</w:t>
      </w:r>
      <w:r w:rsidRPr="00454C21">
        <w:rPr>
          <w:b/>
          <w:sz w:val="28"/>
          <w:szCs w:val="28"/>
        </w:rPr>
        <w:t xml:space="preserve"> части полномочий </w:t>
      </w:r>
    </w:p>
    <w:p w:rsidR="00454C21" w:rsidRPr="00454C21" w:rsidRDefault="00454C21" w:rsidP="00250220">
      <w:pPr>
        <w:rPr>
          <w:rFonts w:eastAsia="Calibri"/>
          <w:b/>
          <w:sz w:val="28"/>
          <w:szCs w:val="28"/>
        </w:rPr>
      </w:pPr>
      <w:r w:rsidRPr="00454C21">
        <w:rPr>
          <w:b/>
          <w:sz w:val="28"/>
          <w:szCs w:val="28"/>
        </w:rPr>
        <w:t>по</w:t>
      </w:r>
      <w:r w:rsidRPr="00454C21">
        <w:rPr>
          <w:sz w:val="28"/>
          <w:szCs w:val="28"/>
        </w:rPr>
        <w:t xml:space="preserve"> </w:t>
      </w:r>
      <w:r w:rsidRPr="00454C21">
        <w:rPr>
          <w:rFonts w:eastAsia="Calibri"/>
          <w:b/>
          <w:sz w:val="28"/>
          <w:szCs w:val="28"/>
        </w:rPr>
        <w:t>созданию условий для организации</w:t>
      </w:r>
    </w:p>
    <w:p w:rsidR="00454C21" w:rsidRPr="00454C21" w:rsidRDefault="00454C21" w:rsidP="00250220">
      <w:pPr>
        <w:rPr>
          <w:rFonts w:eastAsia="Calibri"/>
          <w:b/>
          <w:sz w:val="28"/>
          <w:szCs w:val="28"/>
        </w:rPr>
      </w:pPr>
      <w:r w:rsidRPr="00454C21">
        <w:rPr>
          <w:rFonts w:eastAsia="Calibri"/>
          <w:b/>
          <w:sz w:val="28"/>
          <w:szCs w:val="28"/>
        </w:rPr>
        <w:t xml:space="preserve"> досуга и обеспечения жителей поселения</w:t>
      </w:r>
    </w:p>
    <w:p w:rsidR="00454C21" w:rsidRPr="00454C21" w:rsidRDefault="00454C21" w:rsidP="00250220">
      <w:pPr>
        <w:rPr>
          <w:rFonts w:eastAsia="Calibri"/>
          <w:b/>
          <w:sz w:val="28"/>
          <w:szCs w:val="28"/>
        </w:rPr>
      </w:pPr>
      <w:r w:rsidRPr="00454C21">
        <w:rPr>
          <w:rFonts w:eastAsia="Calibri"/>
          <w:b/>
          <w:sz w:val="28"/>
          <w:szCs w:val="28"/>
        </w:rPr>
        <w:t xml:space="preserve"> услугами организаций культуры в части </w:t>
      </w:r>
    </w:p>
    <w:p w:rsidR="00454C21" w:rsidRPr="00454C21" w:rsidRDefault="00454C21" w:rsidP="00250220">
      <w:pPr>
        <w:rPr>
          <w:b/>
          <w:sz w:val="28"/>
          <w:szCs w:val="28"/>
        </w:rPr>
      </w:pPr>
      <w:r w:rsidRPr="00454C21">
        <w:rPr>
          <w:b/>
          <w:sz w:val="28"/>
          <w:szCs w:val="28"/>
        </w:rPr>
        <w:t xml:space="preserve">капитального ремонта здания клуба </w:t>
      </w:r>
    </w:p>
    <w:p w:rsidR="00454C21" w:rsidRPr="00454C21" w:rsidRDefault="00454C21" w:rsidP="00250220">
      <w:pPr>
        <w:rPr>
          <w:b/>
          <w:sz w:val="28"/>
          <w:szCs w:val="28"/>
        </w:rPr>
      </w:pPr>
      <w:r w:rsidRPr="00454C21">
        <w:rPr>
          <w:b/>
          <w:sz w:val="28"/>
          <w:szCs w:val="28"/>
        </w:rPr>
        <w:t xml:space="preserve">МБУК «Малотокмацкий ИКЦ», </w:t>
      </w:r>
    </w:p>
    <w:p w:rsidR="00454C21" w:rsidRPr="00454C21" w:rsidRDefault="00454C21" w:rsidP="00250220">
      <w:pPr>
        <w:rPr>
          <w:b/>
          <w:sz w:val="28"/>
          <w:szCs w:val="28"/>
        </w:rPr>
      </w:pPr>
      <w:r w:rsidRPr="00454C21">
        <w:rPr>
          <w:b/>
          <w:sz w:val="28"/>
          <w:szCs w:val="28"/>
        </w:rPr>
        <w:t xml:space="preserve">расположенного по адресу: </w:t>
      </w:r>
    </w:p>
    <w:p w:rsidR="00454C21" w:rsidRPr="00454C21" w:rsidRDefault="00454C21" w:rsidP="00250220">
      <w:pPr>
        <w:rPr>
          <w:b/>
          <w:sz w:val="28"/>
          <w:szCs w:val="28"/>
        </w:rPr>
      </w:pPr>
      <w:r w:rsidRPr="00454C21">
        <w:rPr>
          <w:b/>
          <w:sz w:val="28"/>
          <w:szCs w:val="28"/>
        </w:rPr>
        <w:t>Ростовская область, Миллеровский район,</w:t>
      </w:r>
    </w:p>
    <w:p w:rsidR="00454C21" w:rsidRPr="00454C21" w:rsidRDefault="00454C21" w:rsidP="00454C21">
      <w:pPr>
        <w:rPr>
          <w:b/>
          <w:sz w:val="28"/>
          <w:szCs w:val="28"/>
        </w:rPr>
      </w:pPr>
      <w:r w:rsidRPr="00454C21">
        <w:rPr>
          <w:b/>
          <w:sz w:val="28"/>
          <w:szCs w:val="28"/>
        </w:rPr>
        <w:t xml:space="preserve"> х. Малотокмацкий, ул. Мира, 15</w:t>
      </w:r>
    </w:p>
    <w:p w:rsidR="00B468B2" w:rsidRPr="000B6608" w:rsidRDefault="00B468B2" w:rsidP="00454C21">
      <w:pPr>
        <w:rPr>
          <w:sz w:val="28"/>
          <w:szCs w:val="28"/>
        </w:rPr>
      </w:pPr>
      <w:r w:rsidRPr="000B6608">
        <w:rPr>
          <w:sz w:val="28"/>
          <w:szCs w:val="28"/>
        </w:rPr>
        <w:t xml:space="preserve"> </w:t>
      </w:r>
      <w:r w:rsidRPr="000B6608">
        <w:rPr>
          <w:bCs/>
          <w:sz w:val="28"/>
          <w:szCs w:val="28"/>
        </w:rPr>
        <w:t xml:space="preserve">         </w:t>
      </w:r>
    </w:p>
    <w:p w:rsidR="002A61C9" w:rsidRPr="00925AD5" w:rsidRDefault="002A61C9" w:rsidP="002A61C9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925AD5">
        <w:rPr>
          <w:b/>
          <w:bCs/>
          <w:sz w:val="28"/>
          <w:szCs w:val="28"/>
        </w:rPr>
        <w:t xml:space="preserve">           Принято </w:t>
      </w:r>
    </w:p>
    <w:p w:rsidR="00B2303B" w:rsidRDefault="002A61C9" w:rsidP="00B2303B">
      <w:pPr>
        <w:tabs>
          <w:tab w:val="left" w:pos="1110"/>
        </w:tabs>
        <w:jc w:val="both"/>
        <w:rPr>
          <w:b/>
          <w:sz w:val="28"/>
          <w:szCs w:val="28"/>
        </w:rPr>
      </w:pPr>
      <w:r w:rsidRPr="00925AD5">
        <w:rPr>
          <w:b/>
          <w:sz w:val="28"/>
          <w:szCs w:val="28"/>
        </w:rPr>
        <w:t xml:space="preserve">Собранием депутатов                                                </w:t>
      </w:r>
      <w:r w:rsidR="00EB7A09" w:rsidRPr="00925AD5">
        <w:rPr>
          <w:b/>
          <w:sz w:val="28"/>
          <w:szCs w:val="28"/>
        </w:rPr>
        <w:t xml:space="preserve">    </w:t>
      </w:r>
      <w:r w:rsidR="005A7BE6" w:rsidRPr="00925AD5">
        <w:rPr>
          <w:b/>
          <w:sz w:val="28"/>
          <w:szCs w:val="28"/>
        </w:rPr>
        <w:t xml:space="preserve"> </w:t>
      </w:r>
      <w:r w:rsidR="000D6F3D" w:rsidRPr="00925AD5">
        <w:rPr>
          <w:b/>
          <w:sz w:val="28"/>
          <w:szCs w:val="28"/>
        </w:rPr>
        <w:t xml:space="preserve">  </w:t>
      </w:r>
      <w:r w:rsidR="00B2303B">
        <w:rPr>
          <w:b/>
          <w:sz w:val="28"/>
          <w:szCs w:val="28"/>
        </w:rPr>
        <w:t xml:space="preserve">  </w:t>
      </w:r>
      <w:r w:rsidR="000D6F3D" w:rsidRPr="00925AD5">
        <w:rPr>
          <w:b/>
          <w:sz w:val="28"/>
          <w:szCs w:val="28"/>
        </w:rPr>
        <w:t xml:space="preserve"> </w:t>
      </w:r>
      <w:r w:rsidR="00301484">
        <w:rPr>
          <w:b/>
          <w:sz w:val="28"/>
          <w:szCs w:val="28"/>
        </w:rPr>
        <w:t xml:space="preserve">        </w:t>
      </w:r>
      <w:bookmarkStart w:id="0" w:name="_GoBack"/>
      <w:bookmarkEnd w:id="0"/>
      <w:r w:rsidR="00301484">
        <w:rPr>
          <w:b/>
          <w:sz w:val="28"/>
          <w:szCs w:val="28"/>
        </w:rPr>
        <w:t xml:space="preserve">26 октября </w:t>
      </w:r>
      <w:r w:rsidR="00B2303B">
        <w:rPr>
          <w:b/>
          <w:sz w:val="28"/>
          <w:szCs w:val="28"/>
        </w:rPr>
        <w:t>2023</w:t>
      </w:r>
    </w:p>
    <w:p w:rsidR="00454C21" w:rsidRDefault="00AF1F56" w:rsidP="00454C21">
      <w:pPr>
        <w:tabs>
          <w:tab w:val="left" w:pos="1110"/>
        </w:tabs>
        <w:jc w:val="both"/>
        <w:rPr>
          <w:b/>
          <w:sz w:val="28"/>
          <w:szCs w:val="28"/>
        </w:rPr>
      </w:pPr>
      <w:r w:rsidRPr="00925AD5">
        <w:rPr>
          <w:b/>
          <w:sz w:val="28"/>
          <w:szCs w:val="28"/>
        </w:rPr>
        <w:t xml:space="preserve">            </w:t>
      </w:r>
    </w:p>
    <w:p w:rsidR="00454C21" w:rsidRPr="00454C21" w:rsidRDefault="00A512C6" w:rsidP="00454C21">
      <w:pPr>
        <w:tabs>
          <w:tab w:val="left" w:pos="1110"/>
        </w:tabs>
        <w:jc w:val="both"/>
        <w:rPr>
          <w:b/>
          <w:bCs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В соответствии с пунктом 1</w:t>
      </w:r>
      <w:r w:rsidR="00523BF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статьи 14 Федерального закона от 06.10.2003</w:t>
      </w:r>
      <w:r w:rsidR="00523BF9">
        <w:rPr>
          <w:rFonts w:eastAsia="Calibri"/>
          <w:sz w:val="28"/>
          <w:szCs w:val="28"/>
        </w:rPr>
        <w:t xml:space="preserve"> № 131</w:t>
      </w:r>
      <w:r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Федерации», решением Собрания депутатов </w:t>
      </w:r>
      <w:r w:rsidR="007D6036">
        <w:rPr>
          <w:rFonts w:eastAsia="Calibri"/>
          <w:sz w:val="28"/>
          <w:szCs w:val="28"/>
        </w:rPr>
        <w:t>Первомайского</w:t>
      </w:r>
      <w:r>
        <w:rPr>
          <w:rFonts w:eastAsia="Calibri"/>
          <w:sz w:val="28"/>
          <w:szCs w:val="28"/>
        </w:rPr>
        <w:t xml:space="preserve"> сельско</w:t>
      </w:r>
      <w:r w:rsidR="00917052">
        <w:rPr>
          <w:rFonts w:eastAsia="Calibri"/>
          <w:sz w:val="28"/>
          <w:szCs w:val="28"/>
        </w:rPr>
        <w:t>го поселения от 25.05.2020 № 216</w:t>
      </w:r>
      <w:r>
        <w:rPr>
          <w:rFonts w:eastAsia="Calibri"/>
          <w:sz w:val="28"/>
          <w:szCs w:val="28"/>
        </w:rPr>
        <w:t xml:space="preserve"> «Об утверждении Порядка заключения Соглашений о передаче части полномочий по решению вопросов местного значения между органом местного самоуправления муниципального образовани</w:t>
      </w:r>
      <w:r w:rsidR="007D6036">
        <w:rPr>
          <w:rFonts w:eastAsia="Calibri"/>
          <w:sz w:val="28"/>
          <w:szCs w:val="28"/>
        </w:rPr>
        <w:t>я «Первомай</w:t>
      </w:r>
      <w:r>
        <w:rPr>
          <w:rFonts w:eastAsia="Calibri"/>
          <w:sz w:val="28"/>
          <w:szCs w:val="28"/>
        </w:rPr>
        <w:t>ское сельское поселение</w:t>
      </w:r>
      <w:r w:rsidR="00917052">
        <w:rPr>
          <w:rFonts w:eastAsia="Calibri"/>
          <w:sz w:val="28"/>
          <w:szCs w:val="28"/>
        </w:rPr>
        <w:t>» и органа</w:t>
      </w:r>
      <w:r w:rsidR="00941D47">
        <w:rPr>
          <w:rFonts w:eastAsia="Calibri"/>
          <w:sz w:val="28"/>
          <w:szCs w:val="28"/>
        </w:rPr>
        <w:t>м</w:t>
      </w:r>
      <w:r w:rsidR="00917052">
        <w:rPr>
          <w:rFonts w:eastAsia="Calibri"/>
          <w:sz w:val="28"/>
          <w:szCs w:val="28"/>
        </w:rPr>
        <w:t>и</w:t>
      </w:r>
      <w:r w:rsidR="00941D47">
        <w:rPr>
          <w:rFonts w:eastAsia="Calibri"/>
          <w:sz w:val="28"/>
          <w:szCs w:val="28"/>
        </w:rPr>
        <w:t xml:space="preserve"> местного самоуправления муниципального образования «Миллеровский район»»</w:t>
      </w:r>
      <w:r w:rsidR="002B30AC" w:rsidRPr="00120116">
        <w:rPr>
          <w:rFonts w:eastAsia="Calibri"/>
          <w:sz w:val="28"/>
          <w:szCs w:val="28"/>
        </w:rPr>
        <w:t>,</w:t>
      </w:r>
      <w:r w:rsidR="00941D47">
        <w:rPr>
          <w:rFonts w:eastAsia="Calibri"/>
          <w:sz w:val="28"/>
          <w:szCs w:val="28"/>
        </w:rPr>
        <w:t xml:space="preserve"> частью 2 статьи 2 Устава муниц</w:t>
      </w:r>
      <w:r w:rsidR="007D6036">
        <w:rPr>
          <w:rFonts w:eastAsia="Calibri"/>
          <w:sz w:val="28"/>
          <w:szCs w:val="28"/>
        </w:rPr>
        <w:t>ипального образования «Первомай</w:t>
      </w:r>
      <w:r w:rsidR="00941D47">
        <w:rPr>
          <w:rFonts w:eastAsia="Calibri"/>
          <w:sz w:val="28"/>
          <w:szCs w:val="28"/>
        </w:rPr>
        <w:t>ское сельское поселение»,</w:t>
      </w:r>
      <w:r w:rsidR="002B30AC" w:rsidRPr="00120116">
        <w:rPr>
          <w:sz w:val="28"/>
          <w:szCs w:val="28"/>
        </w:rPr>
        <w:t xml:space="preserve"> С</w:t>
      </w:r>
      <w:r w:rsidR="00AF1F56" w:rsidRPr="00120116">
        <w:rPr>
          <w:sz w:val="28"/>
          <w:szCs w:val="28"/>
        </w:rPr>
        <w:t>обрани</w:t>
      </w:r>
      <w:r w:rsidR="00F87528" w:rsidRPr="00120116">
        <w:rPr>
          <w:sz w:val="28"/>
          <w:szCs w:val="28"/>
        </w:rPr>
        <w:t xml:space="preserve">е депутатов </w:t>
      </w:r>
      <w:r w:rsidR="007D6036">
        <w:rPr>
          <w:sz w:val="28"/>
          <w:szCs w:val="28"/>
        </w:rPr>
        <w:t>Первомайского</w:t>
      </w:r>
      <w:r w:rsidR="00F87528" w:rsidRPr="00120116">
        <w:rPr>
          <w:sz w:val="28"/>
          <w:szCs w:val="28"/>
        </w:rPr>
        <w:t xml:space="preserve"> сельского поселения</w:t>
      </w:r>
    </w:p>
    <w:p w:rsidR="00DA0AE7" w:rsidRPr="00120116" w:rsidRDefault="00B468B2" w:rsidP="00B468B2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120116">
        <w:rPr>
          <w:b/>
          <w:bCs/>
          <w:sz w:val="28"/>
          <w:szCs w:val="28"/>
        </w:rPr>
        <w:t>РЕШИЛО:</w:t>
      </w:r>
    </w:p>
    <w:p w:rsidR="00303796" w:rsidRPr="00523BF9" w:rsidRDefault="00001EE7" w:rsidP="00523B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A0AE7" w:rsidRPr="00DA0AE7">
        <w:rPr>
          <w:sz w:val="28"/>
          <w:szCs w:val="28"/>
        </w:rPr>
        <w:t>1. Передать</w:t>
      </w:r>
      <w:r w:rsidR="000B6608">
        <w:rPr>
          <w:sz w:val="28"/>
          <w:szCs w:val="28"/>
        </w:rPr>
        <w:t xml:space="preserve"> часть полномочий по</w:t>
      </w:r>
      <w:r w:rsidR="00523BF9">
        <w:rPr>
          <w:sz w:val="28"/>
          <w:szCs w:val="28"/>
        </w:rPr>
        <w:t xml:space="preserve"> </w:t>
      </w:r>
      <w:r w:rsidR="00523BF9">
        <w:rPr>
          <w:rFonts w:eastAsia="Calibri"/>
          <w:sz w:val="28"/>
          <w:szCs w:val="28"/>
        </w:rPr>
        <w:t xml:space="preserve">созданию условий для организации досуга и обеспечения жителей поселения услугами организаций культуры в части </w:t>
      </w:r>
      <w:r w:rsidR="002C46FC" w:rsidRPr="002C46FC">
        <w:rPr>
          <w:sz w:val="28"/>
          <w:szCs w:val="28"/>
        </w:rPr>
        <w:t>капитально</w:t>
      </w:r>
      <w:r w:rsidR="00523BF9">
        <w:rPr>
          <w:sz w:val="28"/>
          <w:szCs w:val="28"/>
        </w:rPr>
        <w:t>го ремонта</w:t>
      </w:r>
      <w:r w:rsidR="002C46FC" w:rsidRPr="002C46FC">
        <w:rPr>
          <w:sz w:val="28"/>
          <w:szCs w:val="28"/>
        </w:rPr>
        <w:t xml:space="preserve"> здания клуба МБУК</w:t>
      </w:r>
      <w:r w:rsidR="002C46FC" w:rsidRPr="002C46FC">
        <w:t xml:space="preserve"> </w:t>
      </w:r>
      <w:r w:rsidR="002C46FC" w:rsidRPr="002C46FC">
        <w:rPr>
          <w:sz w:val="28"/>
          <w:szCs w:val="28"/>
        </w:rPr>
        <w:t>«Малотокмацкий ИКЦ», расположенного</w:t>
      </w:r>
      <w:r w:rsidR="002C46FC" w:rsidRPr="002C46FC">
        <w:t xml:space="preserve"> </w:t>
      </w:r>
      <w:r w:rsidR="002C46FC" w:rsidRPr="002C46FC">
        <w:rPr>
          <w:sz w:val="28"/>
          <w:szCs w:val="28"/>
        </w:rPr>
        <w:t>по адресу: Ростовская область, Миллеровский район,</w:t>
      </w:r>
      <w:r w:rsidR="002C46FC">
        <w:t xml:space="preserve"> </w:t>
      </w:r>
      <w:r w:rsidR="002C46FC" w:rsidRPr="002C46FC">
        <w:rPr>
          <w:sz w:val="28"/>
          <w:szCs w:val="28"/>
        </w:rPr>
        <w:t>х. Малотокмацкий, ул. Мира</w:t>
      </w:r>
      <w:r w:rsidR="002C46FC">
        <w:rPr>
          <w:sz w:val="28"/>
          <w:szCs w:val="28"/>
        </w:rPr>
        <w:t>, 15</w:t>
      </w:r>
      <w:r w:rsidR="002C46FC" w:rsidRPr="002C46FC">
        <w:rPr>
          <w:sz w:val="28"/>
          <w:szCs w:val="28"/>
        </w:rPr>
        <w:t xml:space="preserve"> </w:t>
      </w:r>
      <w:r w:rsidR="000B6608">
        <w:rPr>
          <w:sz w:val="28"/>
          <w:szCs w:val="28"/>
        </w:rPr>
        <w:t>в рамках подпрограммы «</w:t>
      </w:r>
      <w:r w:rsidR="002C46FC">
        <w:rPr>
          <w:sz w:val="28"/>
          <w:szCs w:val="28"/>
        </w:rPr>
        <w:t>Развитие культуры</w:t>
      </w:r>
      <w:r w:rsidR="000B6608">
        <w:rPr>
          <w:sz w:val="28"/>
          <w:szCs w:val="28"/>
        </w:rPr>
        <w:t>» государственной программы Ростовской области «</w:t>
      </w:r>
      <w:r w:rsidR="002C46FC">
        <w:rPr>
          <w:sz w:val="28"/>
          <w:szCs w:val="28"/>
        </w:rPr>
        <w:t>Развитие культуры и туризма</w:t>
      </w:r>
      <w:r w:rsidR="000B6608">
        <w:rPr>
          <w:sz w:val="28"/>
          <w:szCs w:val="28"/>
        </w:rPr>
        <w:t xml:space="preserve">» на территории муниципального образования «Первомайское сельское поселение» Администрации Миллеровского района, </w:t>
      </w:r>
      <w:r w:rsidR="00DA0AE7" w:rsidRPr="00DA0AE7">
        <w:rPr>
          <w:sz w:val="28"/>
          <w:szCs w:val="28"/>
        </w:rPr>
        <w:t xml:space="preserve"> </w:t>
      </w:r>
      <w:r w:rsidR="00303796" w:rsidRPr="00B27ECC">
        <w:rPr>
          <w:sz w:val="28"/>
          <w:szCs w:val="28"/>
        </w:rPr>
        <w:t>а именно:</w:t>
      </w:r>
    </w:p>
    <w:p w:rsidR="002F3A81" w:rsidRDefault="002F445E" w:rsidP="002F3A81">
      <w:pPr>
        <w:pStyle w:val="1"/>
        <w:shd w:val="clear" w:color="auto" w:fill="auto"/>
        <w:spacing w:after="0" w:line="240" w:lineRule="auto"/>
        <w:ind w:left="80" w:right="40" w:firstLine="640"/>
        <w:jc w:val="both"/>
        <w:rPr>
          <w:bCs/>
          <w:spacing w:val="1"/>
          <w:sz w:val="28"/>
          <w:szCs w:val="28"/>
        </w:rPr>
      </w:pPr>
      <w:r>
        <w:rPr>
          <w:sz w:val="28"/>
          <w:szCs w:val="28"/>
        </w:rPr>
        <w:t>1</w:t>
      </w:r>
      <w:r w:rsidR="00303796">
        <w:rPr>
          <w:sz w:val="28"/>
          <w:szCs w:val="28"/>
        </w:rPr>
        <w:t>)</w:t>
      </w:r>
      <w:r w:rsidR="00303796" w:rsidRPr="007516B3">
        <w:rPr>
          <w:spacing w:val="1"/>
          <w:sz w:val="26"/>
          <w:szCs w:val="26"/>
        </w:rPr>
        <w:t xml:space="preserve"> </w:t>
      </w:r>
      <w:r w:rsidR="00005342" w:rsidRPr="002F3A81">
        <w:rPr>
          <w:rStyle w:val="blk"/>
          <w:sz w:val="28"/>
          <w:szCs w:val="28"/>
        </w:rPr>
        <w:t>выбор способа определения подрядчика,</w:t>
      </w:r>
      <w:r w:rsidR="00005342">
        <w:rPr>
          <w:rStyle w:val="blk"/>
          <w:rFonts w:ascii="PT Sans" w:hAnsi="PT Sans"/>
        </w:rPr>
        <w:t xml:space="preserve"> </w:t>
      </w:r>
      <w:r w:rsidR="00005342" w:rsidRPr="00DA0AE7">
        <w:rPr>
          <w:sz w:val="28"/>
          <w:szCs w:val="28"/>
        </w:rPr>
        <w:t xml:space="preserve">определение подрядчика по </w:t>
      </w:r>
      <w:r w:rsidR="009B220E">
        <w:rPr>
          <w:sz w:val="28"/>
          <w:szCs w:val="28"/>
          <w:lang w:val="ru-RU"/>
        </w:rPr>
        <w:t>капитальному ремонту здания клуба МБУК «Малотокмацкий ИКЦ»</w:t>
      </w:r>
      <w:r w:rsidR="00B2303B">
        <w:rPr>
          <w:sz w:val="28"/>
          <w:szCs w:val="28"/>
          <w:lang w:val="ru-RU"/>
        </w:rPr>
        <w:t xml:space="preserve">, расположенного по адресу: Ростовская область, Миллеровский район, х.Малотокмацкий, ул. Мира, 15  </w:t>
      </w:r>
      <w:r w:rsidR="009B220E">
        <w:rPr>
          <w:sz w:val="28"/>
          <w:szCs w:val="28"/>
          <w:lang w:val="ru-RU"/>
        </w:rPr>
        <w:t xml:space="preserve"> на территории муниципального образования «Первомайское сельское поселение»</w:t>
      </w:r>
      <w:r w:rsidR="00005342">
        <w:rPr>
          <w:sz w:val="28"/>
          <w:szCs w:val="28"/>
        </w:rPr>
        <w:t>;</w:t>
      </w:r>
    </w:p>
    <w:p w:rsidR="002F3A81" w:rsidRDefault="002F445E" w:rsidP="002F3A81">
      <w:pPr>
        <w:pStyle w:val="1"/>
        <w:shd w:val="clear" w:color="auto" w:fill="auto"/>
        <w:spacing w:after="0" w:line="240" w:lineRule="auto"/>
        <w:ind w:left="80" w:right="40" w:firstLine="640"/>
        <w:jc w:val="both"/>
        <w:rPr>
          <w:sz w:val="28"/>
          <w:szCs w:val="28"/>
        </w:rPr>
      </w:pPr>
      <w:r>
        <w:rPr>
          <w:bCs/>
          <w:spacing w:val="1"/>
          <w:sz w:val="28"/>
          <w:szCs w:val="28"/>
        </w:rPr>
        <w:t>2</w:t>
      </w:r>
      <w:r w:rsidR="00303796" w:rsidRPr="002F3A81">
        <w:rPr>
          <w:bCs/>
          <w:spacing w:val="1"/>
          <w:sz w:val="28"/>
          <w:szCs w:val="28"/>
        </w:rPr>
        <w:t xml:space="preserve">) </w:t>
      </w:r>
      <w:r w:rsidR="00005342" w:rsidRPr="00AF2334">
        <w:rPr>
          <w:spacing w:val="-1"/>
          <w:sz w:val="28"/>
          <w:szCs w:val="28"/>
        </w:rPr>
        <w:t xml:space="preserve">заключение, в соответствии с требованиями Федерального закона от </w:t>
      </w:r>
      <w:r w:rsidR="00005342" w:rsidRPr="00AF2334">
        <w:rPr>
          <w:spacing w:val="1"/>
          <w:sz w:val="28"/>
          <w:szCs w:val="28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05342" w:rsidRPr="00AF2334">
        <w:rPr>
          <w:spacing w:val="-1"/>
          <w:sz w:val="28"/>
          <w:szCs w:val="28"/>
        </w:rPr>
        <w:lastRenderedPageBreak/>
        <w:t>муниципальных контрактов</w:t>
      </w:r>
      <w:r w:rsidR="00FD74E2">
        <w:rPr>
          <w:spacing w:val="-1"/>
          <w:sz w:val="28"/>
          <w:szCs w:val="28"/>
        </w:rPr>
        <w:t xml:space="preserve"> (договоров)</w:t>
      </w:r>
      <w:r w:rsidR="00005342" w:rsidRPr="00AF2334">
        <w:rPr>
          <w:spacing w:val="-1"/>
          <w:sz w:val="28"/>
          <w:szCs w:val="28"/>
        </w:rPr>
        <w:t xml:space="preserve">, </w:t>
      </w:r>
      <w:r w:rsidR="00005342" w:rsidRPr="00AF2334">
        <w:rPr>
          <w:spacing w:val="1"/>
          <w:sz w:val="28"/>
          <w:szCs w:val="28"/>
        </w:rPr>
        <w:t>осуществление контроля за выполнением указанных работ;</w:t>
      </w:r>
    </w:p>
    <w:p w:rsidR="00AF2334" w:rsidRPr="00AF2334" w:rsidRDefault="002F445E" w:rsidP="00005342">
      <w:pPr>
        <w:pStyle w:val="1"/>
        <w:shd w:val="clear" w:color="auto" w:fill="auto"/>
        <w:spacing w:after="0" w:line="240" w:lineRule="auto"/>
        <w:ind w:left="8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334" w:rsidRPr="00AF2334">
        <w:rPr>
          <w:sz w:val="28"/>
          <w:szCs w:val="28"/>
        </w:rPr>
        <w:t xml:space="preserve">) </w:t>
      </w:r>
      <w:r w:rsidR="00005342" w:rsidRPr="00DA0AE7">
        <w:rPr>
          <w:sz w:val="28"/>
          <w:szCs w:val="28"/>
        </w:rPr>
        <w:t>обеспечение расчетов с подрядчик</w:t>
      </w:r>
      <w:r w:rsidR="00005342">
        <w:rPr>
          <w:sz w:val="28"/>
          <w:szCs w:val="28"/>
        </w:rPr>
        <w:t>ом</w:t>
      </w:r>
      <w:r w:rsidR="00005342" w:rsidRPr="00DA0AE7">
        <w:rPr>
          <w:sz w:val="28"/>
          <w:szCs w:val="28"/>
        </w:rPr>
        <w:t xml:space="preserve"> за выполнение работы в соответствии с </w:t>
      </w:r>
      <w:r w:rsidR="00005342" w:rsidRPr="00AF2334">
        <w:rPr>
          <w:sz w:val="28"/>
          <w:szCs w:val="28"/>
        </w:rPr>
        <w:t>условиями заключенных муниципальных контрактов</w:t>
      </w:r>
      <w:r w:rsidR="00FD74E2">
        <w:rPr>
          <w:sz w:val="28"/>
          <w:szCs w:val="28"/>
        </w:rPr>
        <w:t xml:space="preserve"> (договоров)</w:t>
      </w:r>
      <w:r w:rsidR="00005342" w:rsidRPr="00AF2334">
        <w:rPr>
          <w:sz w:val="28"/>
          <w:szCs w:val="28"/>
        </w:rPr>
        <w:t>;</w:t>
      </w:r>
    </w:p>
    <w:p w:rsidR="00AF2334" w:rsidRPr="00AF2334" w:rsidRDefault="002F445E" w:rsidP="00AF2334">
      <w:pPr>
        <w:pStyle w:val="1"/>
        <w:shd w:val="clear" w:color="auto" w:fill="auto"/>
        <w:spacing w:after="0" w:line="240" w:lineRule="auto"/>
        <w:ind w:left="8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2334" w:rsidRPr="00AF2334">
        <w:rPr>
          <w:sz w:val="28"/>
          <w:szCs w:val="28"/>
        </w:rPr>
        <w:t xml:space="preserve">) </w:t>
      </w:r>
      <w:r w:rsidR="00AF2334" w:rsidRPr="00AF2334">
        <w:rPr>
          <w:spacing w:val="1"/>
          <w:sz w:val="28"/>
          <w:szCs w:val="28"/>
        </w:rPr>
        <w:t xml:space="preserve">подписание справок о стоимости выполненных работ и затрат </w:t>
      </w:r>
      <w:r w:rsidR="00AF2334" w:rsidRPr="00AF2334">
        <w:rPr>
          <w:color w:val="000000"/>
          <w:spacing w:val="1"/>
          <w:sz w:val="28"/>
          <w:szCs w:val="28"/>
        </w:rPr>
        <w:t>в рамках исполнения у</w:t>
      </w:r>
      <w:r w:rsidR="00FD74E2">
        <w:rPr>
          <w:color w:val="000000"/>
          <w:spacing w:val="1"/>
          <w:sz w:val="28"/>
          <w:szCs w:val="28"/>
        </w:rPr>
        <w:t xml:space="preserve">словий муниципальных контрактов (договоров) </w:t>
      </w:r>
      <w:r w:rsidR="00AF2334" w:rsidRPr="00AF2334">
        <w:rPr>
          <w:color w:val="000000"/>
          <w:spacing w:val="1"/>
          <w:sz w:val="28"/>
          <w:szCs w:val="28"/>
        </w:rPr>
        <w:t>на выполнение работ;</w:t>
      </w:r>
    </w:p>
    <w:p w:rsidR="00AF2334" w:rsidRDefault="002F445E" w:rsidP="00AF2334">
      <w:pPr>
        <w:pStyle w:val="1"/>
        <w:shd w:val="clear" w:color="auto" w:fill="auto"/>
        <w:spacing w:after="0" w:line="240" w:lineRule="auto"/>
        <w:ind w:left="8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2334">
        <w:rPr>
          <w:sz w:val="28"/>
          <w:szCs w:val="28"/>
        </w:rPr>
        <w:t xml:space="preserve">) </w:t>
      </w:r>
      <w:r w:rsidR="00DA0AE7" w:rsidRPr="00AF2334">
        <w:rPr>
          <w:sz w:val="28"/>
          <w:szCs w:val="28"/>
        </w:rPr>
        <w:t xml:space="preserve">осуществление контроля за </w:t>
      </w:r>
      <w:r w:rsidR="00DA0AE7" w:rsidRPr="00DA0AE7">
        <w:rPr>
          <w:sz w:val="28"/>
          <w:szCs w:val="28"/>
        </w:rPr>
        <w:t>целевым и эффе</w:t>
      </w:r>
      <w:r w:rsidR="00AF2334">
        <w:rPr>
          <w:sz w:val="28"/>
          <w:szCs w:val="28"/>
        </w:rPr>
        <w:t>ктивным использованием средств;</w:t>
      </w:r>
    </w:p>
    <w:p w:rsidR="001D5CEE" w:rsidRDefault="002F445E" w:rsidP="00AF2334">
      <w:pPr>
        <w:pStyle w:val="1"/>
        <w:shd w:val="clear" w:color="auto" w:fill="auto"/>
        <w:spacing w:after="0" w:line="240" w:lineRule="auto"/>
        <w:ind w:left="8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5CEE">
        <w:rPr>
          <w:sz w:val="28"/>
          <w:szCs w:val="28"/>
        </w:rPr>
        <w:t>) проведение строительного контроля при осуществлении строительства объекта капительного строительства;</w:t>
      </w:r>
    </w:p>
    <w:p w:rsidR="00005342" w:rsidRDefault="002F445E" w:rsidP="00AF2334">
      <w:pPr>
        <w:pStyle w:val="1"/>
        <w:shd w:val="clear" w:color="auto" w:fill="auto"/>
        <w:spacing w:after="0" w:line="240" w:lineRule="auto"/>
        <w:ind w:left="8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5342">
        <w:rPr>
          <w:sz w:val="28"/>
          <w:szCs w:val="28"/>
        </w:rPr>
        <w:t xml:space="preserve">) </w:t>
      </w:r>
      <w:r w:rsidR="00FD74E2">
        <w:rPr>
          <w:sz w:val="28"/>
          <w:szCs w:val="28"/>
        </w:rPr>
        <w:t xml:space="preserve">проведение всех необходимых мероприятий для качественного исполнения строительно-монтажных работ в соответствии с заключённым муниципальным контрактом (договором) и законодательством РФ; </w:t>
      </w:r>
    </w:p>
    <w:p w:rsidR="00005342" w:rsidRDefault="002F445E" w:rsidP="00AF2334">
      <w:pPr>
        <w:pStyle w:val="1"/>
        <w:shd w:val="clear" w:color="auto" w:fill="auto"/>
        <w:spacing w:after="0" w:line="240" w:lineRule="auto"/>
        <w:ind w:left="8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5342">
        <w:rPr>
          <w:sz w:val="28"/>
          <w:szCs w:val="28"/>
        </w:rPr>
        <w:t xml:space="preserve">) </w:t>
      </w:r>
      <w:r w:rsidR="00005342" w:rsidRPr="00DA0AE7">
        <w:rPr>
          <w:sz w:val="28"/>
          <w:szCs w:val="28"/>
        </w:rPr>
        <w:t xml:space="preserve">осуществление перечисления Администрацией </w:t>
      </w:r>
      <w:r w:rsidR="007D6036">
        <w:rPr>
          <w:sz w:val="28"/>
          <w:szCs w:val="28"/>
        </w:rPr>
        <w:t>Первомайского</w:t>
      </w:r>
      <w:r w:rsidR="00005342" w:rsidRPr="00DA0AE7">
        <w:rPr>
          <w:sz w:val="28"/>
          <w:szCs w:val="28"/>
        </w:rPr>
        <w:t xml:space="preserve"> сельского поселения межбюджетных трансфертов, направленных на реализацию </w:t>
      </w:r>
      <w:r w:rsidR="00B2303B">
        <w:rPr>
          <w:sz w:val="28"/>
          <w:szCs w:val="28"/>
        </w:rPr>
        <w:t>государственной программы Ростовской области «Развитие культуры и туризма»</w:t>
      </w:r>
      <w:r w:rsidR="00926462">
        <w:rPr>
          <w:sz w:val="28"/>
          <w:szCs w:val="28"/>
          <w:lang w:val="ru-RU"/>
        </w:rPr>
        <w:t xml:space="preserve"> на территории Первомайского сельского поселения</w:t>
      </w:r>
      <w:r w:rsidR="00B2303B">
        <w:rPr>
          <w:sz w:val="28"/>
          <w:szCs w:val="28"/>
          <w:lang w:val="ru-RU"/>
        </w:rPr>
        <w:t xml:space="preserve"> </w:t>
      </w:r>
      <w:r w:rsidR="00005342" w:rsidRPr="00DA0AE7">
        <w:rPr>
          <w:sz w:val="28"/>
          <w:szCs w:val="28"/>
        </w:rPr>
        <w:t>в соответствии с заявкой на предоста</w:t>
      </w:r>
      <w:r w:rsidR="00005342">
        <w:rPr>
          <w:sz w:val="28"/>
          <w:szCs w:val="28"/>
        </w:rPr>
        <w:t>вление межбюджетных трансфертов;</w:t>
      </w:r>
    </w:p>
    <w:p w:rsidR="00DA0AE7" w:rsidRPr="003E7BD0" w:rsidRDefault="002F445E" w:rsidP="00AF2334">
      <w:pPr>
        <w:pStyle w:val="1"/>
        <w:shd w:val="clear" w:color="auto" w:fill="auto"/>
        <w:spacing w:after="0" w:line="240" w:lineRule="auto"/>
        <w:ind w:left="80" w:right="40" w:firstLine="640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</w:rPr>
        <w:t>9</w:t>
      </w:r>
      <w:r w:rsidR="00AF2334">
        <w:rPr>
          <w:sz w:val="28"/>
          <w:szCs w:val="28"/>
        </w:rPr>
        <w:t xml:space="preserve">) </w:t>
      </w:r>
      <w:r w:rsidR="00DA0AE7" w:rsidRPr="00DA0AE7">
        <w:rPr>
          <w:sz w:val="28"/>
          <w:szCs w:val="28"/>
        </w:rPr>
        <w:t xml:space="preserve">своевременное предоставление в министерство </w:t>
      </w:r>
      <w:r w:rsidR="00B2303B">
        <w:rPr>
          <w:sz w:val="28"/>
          <w:szCs w:val="28"/>
          <w:lang w:val="ru-RU"/>
        </w:rPr>
        <w:t>культуры</w:t>
      </w:r>
      <w:r w:rsidR="00914113">
        <w:rPr>
          <w:sz w:val="28"/>
          <w:szCs w:val="28"/>
        </w:rPr>
        <w:t xml:space="preserve"> </w:t>
      </w:r>
      <w:r w:rsidR="00DA0AE7" w:rsidRPr="00DA0AE7">
        <w:rPr>
          <w:sz w:val="28"/>
          <w:szCs w:val="28"/>
        </w:rPr>
        <w:t xml:space="preserve">Ростовской области договоров и отчётов о целевом использовании межбюджетных трансфертов, получаемых из </w:t>
      </w:r>
      <w:r w:rsidR="00005342">
        <w:rPr>
          <w:sz w:val="28"/>
          <w:szCs w:val="28"/>
        </w:rPr>
        <w:t>областного бюджетов</w:t>
      </w:r>
      <w:r w:rsidR="00B73491">
        <w:rPr>
          <w:sz w:val="28"/>
          <w:szCs w:val="28"/>
          <w:lang w:val="ru-RU"/>
        </w:rPr>
        <w:t>.</w:t>
      </w:r>
    </w:p>
    <w:p w:rsidR="00DA0AE7" w:rsidRPr="00523BF9" w:rsidRDefault="00DA0AE7" w:rsidP="00523B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A0AE7">
        <w:rPr>
          <w:rStyle w:val="12pt0pt"/>
          <w:sz w:val="28"/>
          <w:szCs w:val="28"/>
        </w:rPr>
        <w:t>2.</w:t>
      </w:r>
      <w:r w:rsidRPr="00DA0AE7">
        <w:rPr>
          <w:sz w:val="28"/>
          <w:szCs w:val="28"/>
        </w:rPr>
        <w:t xml:space="preserve"> Администрации </w:t>
      </w:r>
      <w:r w:rsidR="007D6036">
        <w:rPr>
          <w:sz w:val="28"/>
          <w:szCs w:val="28"/>
        </w:rPr>
        <w:t>Первомайского</w:t>
      </w:r>
      <w:r w:rsidRPr="00DA0AE7">
        <w:rPr>
          <w:sz w:val="28"/>
          <w:szCs w:val="28"/>
        </w:rPr>
        <w:t xml:space="preserve"> сельского поселения заключить Соглашение о передаче части полномочий </w:t>
      </w:r>
      <w:r w:rsidR="00917052" w:rsidRPr="00DA0AE7">
        <w:rPr>
          <w:sz w:val="28"/>
          <w:szCs w:val="28"/>
        </w:rPr>
        <w:t>по</w:t>
      </w:r>
      <w:r w:rsidR="00523BF9">
        <w:rPr>
          <w:sz w:val="28"/>
          <w:szCs w:val="28"/>
        </w:rPr>
        <w:t xml:space="preserve"> </w:t>
      </w:r>
      <w:r w:rsidR="00523BF9">
        <w:rPr>
          <w:rFonts w:eastAsia="Calibri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 в части</w:t>
      </w:r>
      <w:r w:rsidR="00917052" w:rsidRPr="00DA0AE7">
        <w:rPr>
          <w:sz w:val="28"/>
          <w:szCs w:val="28"/>
        </w:rPr>
        <w:t xml:space="preserve"> </w:t>
      </w:r>
      <w:r w:rsidR="00523BF9">
        <w:rPr>
          <w:sz w:val="28"/>
          <w:szCs w:val="28"/>
        </w:rPr>
        <w:t xml:space="preserve">проведения </w:t>
      </w:r>
      <w:r w:rsidR="00B2303B">
        <w:rPr>
          <w:sz w:val="28"/>
          <w:szCs w:val="28"/>
        </w:rPr>
        <w:t xml:space="preserve"> капитального ремонта здания клуба МБУК «Малотокмацкий ИКЦ», расположенного по адресу: Ростовская область, Миллеровский район, х.Малотокмацкий, ул. Мира, 15 в рамках подпрограммы «Развитие культуры» государственной программы Ростовской области «Развитие культуры и туризма» </w:t>
      </w:r>
      <w:r w:rsidR="00917052" w:rsidRPr="00B27ECC">
        <w:rPr>
          <w:sz w:val="28"/>
          <w:szCs w:val="28"/>
        </w:rPr>
        <w:t xml:space="preserve">на территории муниципального образования «Первомайское сельское поселение»» </w:t>
      </w:r>
      <w:r w:rsidRPr="00B27ECC">
        <w:rPr>
          <w:sz w:val="28"/>
          <w:szCs w:val="28"/>
        </w:rPr>
        <w:t>с Администрацией Миллеровского района сроком с</w:t>
      </w:r>
      <w:r w:rsidRPr="00B27ECC">
        <w:rPr>
          <w:rStyle w:val="12pt0pt"/>
          <w:sz w:val="28"/>
          <w:szCs w:val="28"/>
        </w:rPr>
        <w:t xml:space="preserve"> </w:t>
      </w:r>
      <w:r w:rsidR="00917052" w:rsidRPr="00B27ECC">
        <w:rPr>
          <w:rStyle w:val="12pt0pt"/>
          <w:sz w:val="28"/>
          <w:szCs w:val="28"/>
        </w:rPr>
        <w:t>01</w:t>
      </w:r>
      <w:r w:rsidR="00005342" w:rsidRPr="00B27ECC">
        <w:rPr>
          <w:rStyle w:val="12pt0pt"/>
          <w:sz w:val="28"/>
          <w:szCs w:val="28"/>
        </w:rPr>
        <w:t>.0</w:t>
      </w:r>
      <w:r w:rsidR="00917052" w:rsidRPr="00B27ECC">
        <w:rPr>
          <w:rStyle w:val="12pt0pt"/>
          <w:sz w:val="28"/>
          <w:szCs w:val="28"/>
        </w:rPr>
        <w:t>1</w:t>
      </w:r>
      <w:r w:rsidRPr="00B27ECC">
        <w:rPr>
          <w:rStyle w:val="12pt0pt"/>
          <w:sz w:val="28"/>
          <w:szCs w:val="28"/>
        </w:rPr>
        <w:t>.202</w:t>
      </w:r>
      <w:r w:rsidR="00B2303B">
        <w:rPr>
          <w:rStyle w:val="12pt0pt"/>
          <w:sz w:val="28"/>
          <w:szCs w:val="28"/>
        </w:rPr>
        <w:t>4</w:t>
      </w:r>
      <w:r w:rsidRPr="00B27ECC">
        <w:rPr>
          <w:sz w:val="28"/>
          <w:szCs w:val="28"/>
        </w:rPr>
        <w:t xml:space="preserve"> г. по </w:t>
      </w:r>
      <w:r w:rsidRPr="00B27ECC">
        <w:rPr>
          <w:rStyle w:val="12pt0pt"/>
          <w:sz w:val="28"/>
          <w:szCs w:val="28"/>
        </w:rPr>
        <w:t>31</w:t>
      </w:r>
      <w:r w:rsidRPr="00005342">
        <w:rPr>
          <w:rStyle w:val="12pt0pt"/>
          <w:sz w:val="28"/>
          <w:szCs w:val="28"/>
        </w:rPr>
        <w:t>.12.202</w:t>
      </w:r>
      <w:r w:rsidR="00A906D9">
        <w:rPr>
          <w:rStyle w:val="12pt0pt"/>
          <w:sz w:val="28"/>
          <w:szCs w:val="28"/>
        </w:rPr>
        <w:t>6</w:t>
      </w:r>
      <w:r w:rsidRPr="00005342">
        <w:rPr>
          <w:sz w:val="28"/>
          <w:szCs w:val="28"/>
        </w:rPr>
        <w:t xml:space="preserve"> г.</w:t>
      </w:r>
    </w:p>
    <w:p w:rsidR="00DA0AE7" w:rsidRPr="00DA0AE7" w:rsidRDefault="00DA0AE7" w:rsidP="00DA0AE7">
      <w:pPr>
        <w:pStyle w:val="1"/>
        <w:shd w:val="clear" w:color="auto" w:fill="auto"/>
        <w:spacing w:after="0" w:line="240" w:lineRule="auto"/>
        <w:ind w:left="40" w:right="40" w:firstLine="540"/>
        <w:jc w:val="both"/>
        <w:rPr>
          <w:sz w:val="28"/>
          <w:szCs w:val="28"/>
        </w:rPr>
      </w:pPr>
      <w:r w:rsidRPr="00DA0AE7">
        <w:rPr>
          <w:sz w:val="28"/>
          <w:szCs w:val="28"/>
        </w:rPr>
        <w:t xml:space="preserve">3. Передаваемые полномочия осуществляются за счет межбюджетных трансфертов, передаваемых из бюджета </w:t>
      </w:r>
      <w:r w:rsidR="007D6036">
        <w:rPr>
          <w:sz w:val="28"/>
          <w:szCs w:val="28"/>
        </w:rPr>
        <w:t>Первомайского</w:t>
      </w:r>
      <w:r w:rsidRPr="00DA0AE7">
        <w:rPr>
          <w:sz w:val="28"/>
          <w:szCs w:val="28"/>
        </w:rPr>
        <w:t xml:space="preserve"> сельского поселения</w:t>
      </w:r>
      <w:r w:rsidR="00005342">
        <w:rPr>
          <w:sz w:val="28"/>
          <w:szCs w:val="28"/>
        </w:rPr>
        <w:t xml:space="preserve"> Миллеровского района</w:t>
      </w:r>
      <w:r w:rsidRPr="00DA0AE7">
        <w:rPr>
          <w:sz w:val="28"/>
          <w:szCs w:val="28"/>
        </w:rPr>
        <w:t xml:space="preserve"> в бюджет Миллеровского района, со</w:t>
      </w:r>
      <w:r w:rsidR="00635D7A">
        <w:rPr>
          <w:sz w:val="28"/>
          <w:szCs w:val="28"/>
        </w:rPr>
        <w:t>гласно заключенного соглашения.</w:t>
      </w:r>
    </w:p>
    <w:p w:rsidR="00DA0AE7" w:rsidRPr="00917052" w:rsidRDefault="00DA0AE7" w:rsidP="00DA0AE7">
      <w:pPr>
        <w:pStyle w:val="1"/>
        <w:numPr>
          <w:ilvl w:val="1"/>
          <w:numId w:val="10"/>
        </w:numPr>
        <w:shd w:val="clear" w:color="auto" w:fill="auto"/>
        <w:tabs>
          <w:tab w:val="left" w:pos="1005"/>
        </w:tabs>
        <w:spacing w:after="0" w:line="240" w:lineRule="auto"/>
        <w:ind w:left="40" w:right="40" w:firstLine="540"/>
        <w:jc w:val="both"/>
        <w:rPr>
          <w:sz w:val="28"/>
          <w:szCs w:val="28"/>
        </w:rPr>
      </w:pPr>
      <w:r w:rsidRPr="00DA0AE7">
        <w:rPr>
          <w:sz w:val="28"/>
          <w:szCs w:val="28"/>
        </w:rPr>
        <w:t xml:space="preserve">Настоящее решение вступает в силу со </w:t>
      </w:r>
      <w:r w:rsidRPr="00917052">
        <w:rPr>
          <w:sz w:val="28"/>
          <w:szCs w:val="28"/>
        </w:rPr>
        <w:t>дня</w:t>
      </w:r>
      <w:r w:rsidR="00001EE7">
        <w:rPr>
          <w:sz w:val="28"/>
          <w:szCs w:val="28"/>
          <w:lang w:val="ru-RU"/>
        </w:rPr>
        <w:t xml:space="preserve"> его</w:t>
      </w:r>
      <w:r w:rsidR="00926462">
        <w:rPr>
          <w:sz w:val="28"/>
          <w:szCs w:val="28"/>
        </w:rPr>
        <w:t xml:space="preserve"> официального о</w:t>
      </w:r>
      <w:r w:rsidR="00926462">
        <w:rPr>
          <w:sz w:val="28"/>
          <w:szCs w:val="28"/>
          <w:lang w:val="ru-RU"/>
        </w:rPr>
        <w:t>публик</w:t>
      </w:r>
      <w:r w:rsidRPr="00917052">
        <w:rPr>
          <w:sz w:val="28"/>
          <w:szCs w:val="28"/>
        </w:rPr>
        <w:t>ования</w:t>
      </w:r>
      <w:r w:rsidR="00A73362">
        <w:rPr>
          <w:sz w:val="28"/>
          <w:szCs w:val="28"/>
          <w:lang w:val="ru-RU"/>
        </w:rPr>
        <w:t>.</w:t>
      </w:r>
    </w:p>
    <w:p w:rsidR="005F0C81" w:rsidRDefault="00DA0AE7" w:rsidP="00635D7A">
      <w:pPr>
        <w:pStyle w:val="1"/>
        <w:numPr>
          <w:ilvl w:val="1"/>
          <w:numId w:val="10"/>
        </w:numPr>
        <w:shd w:val="clear" w:color="auto" w:fill="auto"/>
        <w:tabs>
          <w:tab w:val="left" w:pos="1005"/>
        </w:tabs>
        <w:spacing w:after="0" w:line="240" w:lineRule="auto"/>
        <w:ind w:left="40" w:right="40" w:firstLine="540"/>
        <w:jc w:val="both"/>
        <w:rPr>
          <w:sz w:val="28"/>
          <w:szCs w:val="28"/>
        </w:rPr>
      </w:pPr>
      <w:r w:rsidRPr="00635D7A">
        <w:rPr>
          <w:sz w:val="28"/>
          <w:szCs w:val="28"/>
        </w:rPr>
        <w:t xml:space="preserve">Контроль за исполнением </w:t>
      </w:r>
      <w:r w:rsidR="000F6BE7">
        <w:rPr>
          <w:sz w:val="28"/>
          <w:szCs w:val="28"/>
        </w:rPr>
        <w:t>настоящего решения оставляю за с</w:t>
      </w:r>
      <w:r w:rsidRPr="00635D7A">
        <w:rPr>
          <w:sz w:val="28"/>
          <w:szCs w:val="28"/>
        </w:rPr>
        <w:t>обой.</w:t>
      </w:r>
    </w:p>
    <w:p w:rsidR="009D721B" w:rsidRDefault="009D721B" w:rsidP="00953073">
      <w:pPr>
        <w:tabs>
          <w:tab w:val="left" w:pos="1110"/>
        </w:tabs>
        <w:jc w:val="both"/>
        <w:rPr>
          <w:sz w:val="28"/>
          <w:szCs w:val="28"/>
        </w:rPr>
      </w:pPr>
    </w:p>
    <w:p w:rsidR="000B6608" w:rsidRDefault="000B6608" w:rsidP="00953073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0B6608" w:rsidRDefault="000B6608" w:rsidP="00953073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сельского поселения                                    В.А. Акользин </w:t>
      </w:r>
    </w:p>
    <w:p w:rsidR="00454C21" w:rsidRDefault="00454C21" w:rsidP="00953073">
      <w:pPr>
        <w:tabs>
          <w:tab w:val="left" w:pos="1110"/>
        </w:tabs>
        <w:jc w:val="both"/>
        <w:rPr>
          <w:sz w:val="28"/>
          <w:szCs w:val="28"/>
        </w:rPr>
      </w:pPr>
    </w:p>
    <w:p w:rsidR="00454C21" w:rsidRDefault="00454C21" w:rsidP="00953073">
      <w:pPr>
        <w:tabs>
          <w:tab w:val="left" w:pos="1110"/>
        </w:tabs>
        <w:jc w:val="both"/>
        <w:rPr>
          <w:sz w:val="28"/>
          <w:szCs w:val="28"/>
        </w:rPr>
      </w:pPr>
    </w:p>
    <w:p w:rsidR="000B6608" w:rsidRDefault="000B6608" w:rsidP="00953073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0B6608" w:rsidRDefault="00301484" w:rsidP="00953073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26.10.2023</w:t>
      </w:r>
    </w:p>
    <w:p w:rsidR="000B6608" w:rsidRDefault="00301484" w:rsidP="00953073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№116</w:t>
      </w:r>
    </w:p>
    <w:sectPr w:rsidR="000B6608" w:rsidSect="000B6608">
      <w:footerReference w:type="default" r:id="rId9"/>
      <w:pgSz w:w="11906" w:h="16838"/>
      <w:pgMar w:top="28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6D" w:rsidRDefault="00B9166D" w:rsidP="00FC259D">
      <w:r>
        <w:separator/>
      </w:r>
    </w:p>
  </w:endnote>
  <w:endnote w:type="continuationSeparator" w:id="0">
    <w:p w:rsidR="00B9166D" w:rsidRDefault="00B9166D" w:rsidP="00FC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09" w:rsidRDefault="00EB7A0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01484">
      <w:rPr>
        <w:noProof/>
      </w:rPr>
      <w:t>1</w:t>
    </w:r>
    <w:r>
      <w:fldChar w:fldCharType="end"/>
    </w:r>
  </w:p>
  <w:p w:rsidR="00EB7A09" w:rsidRDefault="00EB7A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6D" w:rsidRDefault="00B9166D" w:rsidP="00FC259D">
      <w:r>
        <w:separator/>
      </w:r>
    </w:p>
  </w:footnote>
  <w:footnote w:type="continuationSeparator" w:id="0">
    <w:p w:rsidR="00B9166D" w:rsidRDefault="00B9166D" w:rsidP="00FC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31C"/>
    <w:multiLevelType w:val="hybridMultilevel"/>
    <w:tmpl w:val="05E80D76"/>
    <w:lvl w:ilvl="0" w:tplc="075CA8F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9B2007C"/>
    <w:multiLevelType w:val="multilevel"/>
    <w:tmpl w:val="9D4C06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0E2407"/>
    <w:multiLevelType w:val="multilevel"/>
    <w:tmpl w:val="D19E41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3C4145"/>
    <w:multiLevelType w:val="multilevel"/>
    <w:tmpl w:val="8410D0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84AB9"/>
    <w:multiLevelType w:val="hybridMultilevel"/>
    <w:tmpl w:val="45D2F30C"/>
    <w:lvl w:ilvl="0" w:tplc="928ECF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14D231E8">
      <w:numFmt w:val="none"/>
      <w:lvlText w:val=""/>
      <w:lvlJc w:val="left"/>
      <w:pPr>
        <w:tabs>
          <w:tab w:val="num" w:pos="568"/>
        </w:tabs>
      </w:pPr>
      <w:rPr>
        <w:rFonts w:cs="Times New Roman"/>
      </w:rPr>
    </w:lvl>
    <w:lvl w:ilvl="2" w:tplc="E9E23576">
      <w:numFmt w:val="none"/>
      <w:lvlText w:val=""/>
      <w:lvlJc w:val="left"/>
      <w:pPr>
        <w:tabs>
          <w:tab w:val="num" w:pos="568"/>
        </w:tabs>
      </w:pPr>
      <w:rPr>
        <w:rFonts w:cs="Times New Roman"/>
      </w:rPr>
    </w:lvl>
    <w:lvl w:ilvl="3" w:tplc="783AB37A">
      <w:numFmt w:val="none"/>
      <w:lvlText w:val=""/>
      <w:lvlJc w:val="left"/>
      <w:pPr>
        <w:tabs>
          <w:tab w:val="num" w:pos="568"/>
        </w:tabs>
      </w:pPr>
      <w:rPr>
        <w:rFonts w:cs="Times New Roman"/>
      </w:rPr>
    </w:lvl>
    <w:lvl w:ilvl="4" w:tplc="F33CD92A">
      <w:numFmt w:val="none"/>
      <w:lvlText w:val=""/>
      <w:lvlJc w:val="left"/>
      <w:pPr>
        <w:tabs>
          <w:tab w:val="num" w:pos="568"/>
        </w:tabs>
      </w:pPr>
      <w:rPr>
        <w:rFonts w:cs="Times New Roman"/>
      </w:rPr>
    </w:lvl>
    <w:lvl w:ilvl="5" w:tplc="D51891D0">
      <w:numFmt w:val="none"/>
      <w:lvlText w:val=""/>
      <w:lvlJc w:val="left"/>
      <w:pPr>
        <w:tabs>
          <w:tab w:val="num" w:pos="568"/>
        </w:tabs>
      </w:pPr>
      <w:rPr>
        <w:rFonts w:cs="Times New Roman"/>
      </w:rPr>
    </w:lvl>
    <w:lvl w:ilvl="6" w:tplc="4D02CC76">
      <w:numFmt w:val="none"/>
      <w:lvlText w:val=""/>
      <w:lvlJc w:val="left"/>
      <w:pPr>
        <w:tabs>
          <w:tab w:val="num" w:pos="568"/>
        </w:tabs>
      </w:pPr>
      <w:rPr>
        <w:rFonts w:cs="Times New Roman"/>
      </w:rPr>
    </w:lvl>
    <w:lvl w:ilvl="7" w:tplc="4C409CE0">
      <w:numFmt w:val="none"/>
      <w:lvlText w:val=""/>
      <w:lvlJc w:val="left"/>
      <w:pPr>
        <w:tabs>
          <w:tab w:val="num" w:pos="568"/>
        </w:tabs>
      </w:pPr>
      <w:rPr>
        <w:rFonts w:cs="Times New Roman"/>
      </w:rPr>
    </w:lvl>
    <w:lvl w:ilvl="8" w:tplc="CAC45422">
      <w:numFmt w:val="none"/>
      <w:lvlText w:val=""/>
      <w:lvlJc w:val="left"/>
      <w:pPr>
        <w:tabs>
          <w:tab w:val="num" w:pos="568"/>
        </w:tabs>
      </w:pPr>
      <w:rPr>
        <w:rFonts w:cs="Times New Roman"/>
      </w:rPr>
    </w:lvl>
  </w:abstractNum>
  <w:abstractNum w:abstractNumId="5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7C65A8"/>
    <w:multiLevelType w:val="hybridMultilevel"/>
    <w:tmpl w:val="556A27A0"/>
    <w:lvl w:ilvl="0" w:tplc="71FA225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6FB71B6A"/>
    <w:multiLevelType w:val="hybridMultilevel"/>
    <w:tmpl w:val="69765EF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63F59"/>
    <w:multiLevelType w:val="hybridMultilevel"/>
    <w:tmpl w:val="B3184784"/>
    <w:lvl w:ilvl="0" w:tplc="403464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CDC594E"/>
    <w:multiLevelType w:val="hybridMultilevel"/>
    <w:tmpl w:val="C50835FE"/>
    <w:lvl w:ilvl="0" w:tplc="9410A9F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1C9"/>
    <w:rsid w:val="00001EE7"/>
    <w:rsid w:val="00005342"/>
    <w:rsid w:val="00011FCE"/>
    <w:rsid w:val="0002310C"/>
    <w:rsid w:val="000424AC"/>
    <w:rsid w:val="0007572F"/>
    <w:rsid w:val="00083DF9"/>
    <w:rsid w:val="00085F28"/>
    <w:rsid w:val="00092CF1"/>
    <w:rsid w:val="000A1AFA"/>
    <w:rsid w:val="000B6608"/>
    <w:rsid w:val="000B6FA4"/>
    <w:rsid w:val="000D3F78"/>
    <w:rsid w:val="000D5B25"/>
    <w:rsid w:val="000D6F3D"/>
    <w:rsid w:val="000E1255"/>
    <w:rsid w:val="000E7E46"/>
    <w:rsid w:val="000F26BF"/>
    <w:rsid w:val="000F6BE7"/>
    <w:rsid w:val="001064FD"/>
    <w:rsid w:val="00113074"/>
    <w:rsid w:val="001148A6"/>
    <w:rsid w:val="00120116"/>
    <w:rsid w:val="00140EA3"/>
    <w:rsid w:val="00165B1C"/>
    <w:rsid w:val="0018133B"/>
    <w:rsid w:val="00187F90"/>
    <w:rsid w:val="001A1779"/>
    <w:rsid w:val="001A3F1F"/>
    <w:rsid w:val="001A6B5C"/>
    <w:rsid w:val="001B62DC"/>
    <w:rsid w:val="001D08DF"/>
    <w:rsid w:val="001D1B5B"/>
    <w:rsid w:val="001D257B"/>
    <w:rsid w:val="001D5CEE"/>
    <w:rsid w:val="001D6C39"/>
    <w:rsid w:val="001E18C3"/>
    <w:rsid w:val="001E3562"/>
    <w:rsid w:val="001E7380"/>
    <w:rsid w:val="001F27AD"/>
    <w:rsid w:val="001F2BD7"/>
    <w:rsid w:val="002002B9"/>
    <w:rsid w:val="00201DB4"/>
    <w:rsid w:val="00204D64"/>
    <w:rsid w:val="00216330"/>
    <w:rsid w:val="00223943"/>
    <w:rsid w:val="00223B30"/>
    <w:rsid w:val="00233AE9"/>
    <w:rsid w:val="00241847"/>
    <w:rsid w:val="00250220"/>
    <w:rsid w:val="00254F04"/>
    <w:rsid w:val="00262DCA"/>
    <w:rsid w:val="00297F6A"/>
    <w:rsid w:val="002A61C9"/>
    <w:rsid w:val="002B30AC"/>
    <w:rsid w:val="002B356B"/>
    <w:rsid w:val="002B6CE6"/>
    <w:rsid w:val="002C1434"/>
    <w:rsid w:val="002C38E4"/>
    <w:rsid w:val="002C46FC"/>
    <w:rsid w:val="002D5721"/>
    <w:rsid w:val="002D713C"/>
    <w:rsid w:val="002E3D7D"/>
    <w:rsid w:val="002F3A81"/>
    <w:rsid w:val="002F445E"/>
    <w:rsid w:val="00301484"/>
    <w:rsid w:val="00303796"/>
    <w:rsid w:val="0030546B"/>
    <w:rsid w:val="00320D96"/>
    <w:rsid w:val="00330818"/>
    <w:rsid w:val="003445C2"/>
    <w:rsid w:val="00347BEC"/>
    <w:rsid w:val="00357856"/>
    <w:rsid w:val="00383509"/>
    <w:rsid w:val="003930FB"/>
    <w:rsid w:val="00397D74"/>
    <w:rsid w:val="003C0E8B"/>
    <w:rsid w:val="003E0D17"/>
    <w:rsid w:val="003E550D"/>
    <w:rsid w:val="003E666B"/>
    <w:rsid w:val="003E7BD0"/>
    <w:rsid w:val="003F0D9B"/>
    <w:rsid w:val="004003CB"/>
    <w:rsid w:val="00407ABB"/>
    <w:rsid w:val="00420CA3"/>
    <w:rsid w:val="00422F3A"/>
    <w:rsid w:val="004322FC"/>
    <w:rsid w:val="00433F57"/>
    <w:rsid w:val="00437923"/>
    <w:rsid w:val="00444DDD"/>
    <w:rsid w:val="00454C21"/>
    <w:rsid w:val="00463A8D"/>
    <w:rsid w:val="00471471"/>
    <w:rsid w:val="00474BAE"/>
    <w:rsid w:val="0047709F"/>
    <w:rsid w:val="00481C13"/>
    <w:rsid w:val="004878C1"/>
    <w:rsid w:val="00492988"/>
    <w:rsid w:val="00495C00"/>
    <w:rsid w:val="004B1AA0"/>
    <w:rsid w:val="004C0A72"/>
    <w:rsid w:val="004C3579"/>
    <w:rsid w:val="004D0755"/>
    <w:rsid w:val="004D5923"/>
    <w:rsid w:val="004E3B8E"/>
    <w:rsid w:val="004E54D0"/>
    <w:rsid w:val="004E66CE"/>
    <w:rsid w:val="004F4958"/>
    <w:rsid w:val="00506E86"/>
    <w:rsid w:val="00511134"/>
    <w:rsid w:val="0051550F"/>
    <w:rsid w:val="0052154B"/>
    <w:rsid w:val="00523BF9"/>
    <w:rsid w:val="00526F28"/>
    <w:rsid w:val="00543EA6"/>
    <w:rsid w:val="00555B96"/>
    <w:rsid w:val="00557C8F"/>
    <w:rsid w:val="00573CD1"/>
    <w:rsid w:val="0058380C"/>
    <w:rsid w:val="005A4C3C"/>
    <w:rsid w:val="005A5B1F"/>
    <w:rsid w:val="005A7BE6"/>
    <w:rsid w:val="005B455C"/>
    <w:rsid w:val="005C71A1"/>
    <w:rsid w:val="005D156C"/>
    <w:rsid w:val="005D7E2B"/>
    <w:rsid w:val="005F0549"/>
    <w:rsid w:val="005F0C81"/>
    <w:rsid w:val="005F7D10"/>
    <w:rsid w:val="0060379D"/>
    <w:rsid w:val="00610A01"/>
    <w:rsid w:val="00616FDE"/>
    <w:rsid w:val="00635D7A"/>
    <w:rsid w:val="0063608D"/>
    <w:rsid w:val="006439CD"/>
    <w:rsid w:val="00643B75"/>
    <w:rsid w:val="0065081A"/>
    <w:rsid w:val="006518C6"/>
    <w:rsid w:val="006563AA"/>
    <w:rsid w:val="006629F5"/>
    <w:rsid w:val="00664BB7"/>
    <w:rsid w:val="006655F4"/>
    <w:rsid w:val="00671017"/>
    <w:rsid w:val="00677064"/>
    <w:rsid w:val="00681BCE"/>
    <w:rsid w:val="006879E1"/>
    <w:rsid w:val="00691D52"/>
    <w:rsid w:val="00695469"/>
    <w:rsid w:val="006A17E4"/>
    <w:rsid w:val="006A2035"/>
    <w:rsid w:val="006B2EFE"/>
    <w:rsid w:val="006B6DFF"/>
    <w:rsid w:val="006C2281"/>
    <w:rsid w:val="006C354D"/>
    <w:rsid w:val="006D2CE7"/>
    <w:rsid w:val="006D7FE8"/>
    <w:rsid w:val="006E15B8"/>
    <w:rsid w:val="0070240F"/>
    <w:rsid w:val="007309A7"/>
    <w:rsid w:val="00730B94"/>
    <w:rsid w:val="00733207"/>
    <w:rsid w:val="007417FC"/>
    <w:rsid w:val="00743C71"/>
    <w:rsid w:val="0077067D"/>
    <w:rsid w:val="00784DF7"/>
    <w:rsid w:val="00791654"/>
    <w:rsid w:val="00795893"/>
    <w:rsid w:val="007A6490"/>
    <w:rsid w:val="007A701F"/>
    <w:rsid w:val="007B6E3B"/>
    <w:rsid w:val="007D024E"/>
    <w:rsid w:val="007D6036"/>
    <w:rsid w:val="007E19FE"/>
    <w:rsid w:val="007E3C28"/>
    <w:rsid w:val="007E73BD"/>
    <w:rsid w:val="007F38DA"/>
    <w:rsid w:val="00801B9A"/>
    <w:rsid w:val="00807C30"/>
    <w:rsid w:val="00812DE6"/>
    <w:rsid w:val="00830E63"/>
    <w:rsid w:val="00837718"/>
    <w:rsid w:val="008377F4"/>
    <w:rsid w:val="00854D5F"/>
    <w:rsid w:val="00855DF3"/>
    <w:rsid w:val="00864D48"/>
    <w:rsid w:val="008B256D"/>
    <w:rsid w:val="008B46E5"/>
    <w:rsid w:val="008C0A1F"/>
    <w:rsid w:val="008E6DD0"/>
    <w:rsid w:val="008F339C"/>
    <w:rsid w:val="008F47E7"/>
    <w:rsid w:val="009027C0"/>
    <w:rsid w:val="00913328"/>
    <w:rsid w:val="00914113"/>
    <w:rsid w:val="00917052"/>
    <w:rsid w:val="00925AD5"/>
    <w:rsid w:val="00926462"/>
    <w:rsid w:val="00927042"/>
    <w:rsid w:val="0093188D"/>
    <w:rsid w:val="00935BE7"/>
    <w:rsid w:val="00941C8F"/>
    <w:rsid w:val="00941D47"/>
    <w:rsid w:val="00945ECD"/>
    <w:rsid w:val="00950A2A"/>
    <w:rsid w:val="00953073"/>
    <w:rsid w:val="00954759"/>
    <w:rsid w:val="00962C76"/>
    <w:rsid w:val="0098357E"/>
    <w:rsid w:val="009863CA"/>
    <w:rsid w:val="00996119"/>
    <w:rsid w:val="009B220E"/>
    <w:rsid w:val="009B3FCE"/>
    <w:rsid w:val="009B6E5F"/>
    <w:rsid w:val="009C5070"/>
    <w:rsid w:val="009D721B"/>
    <w:rsid w:val="00A00E3F"/>
    <w:rsid w:val="00A028C3"/>
    <w:rsid w:val="00A43915"/>
    <w:rsid w:val="00A46754"/>
    <w:rsid w:val="00A512C6"/>
    <w:rsid w:val="00A530C2"/>
    <w:rsid w:val="00A600DD"/>
    <w:rsid w:val="00A73362"/>
    <w:rsid w:val="00A7741E"/>
    <w:rsid w:val="00A906D9"/>
    <w:rsid w:val="00A95BFF"/>
    <w:rsid w:val="00A96007"/>
    <w:rsid w:val="00A976B4"/>
    <w:rsid w:val="00AA101C"/>
    <w:rsid w:val="00AA7AAD"/>
    <w:rsid w:val="00AB3937"/>
    <w:rsid w:val="00AE2DD4"/>
    <w:rsid w:val="00AF1F56"/>
    <w:rsid w:val="00AF2334"/>
    <w:rsid w:val="00AF6169"/>
    <w:rsid w:val="00B115A8"/>
    <w:rsid w:val="00B2303B"/>
    <w:rsid w:val="00B23E48"/>
    <w:rsid w:val="00B259D0"/>
    <w:rsid w:val="00B27ECC"/>
    <w:rsid w:val="00B40E28"/>
    <w:rsid w:val="00B41D8E"/>
    <w:rsid w:val="00B429E1"/>
    <w:rsid w:val="00B44E53"/>
    <w:rsid w:val="00B468B2"/>
    <w:rsid w:val="00B61B30"/>
    <w:rsid w:val="00B72CF0"/>
    <w:rsid w:val="00B73491"/>
    <w:rsid w:val="00B76395"/>
    <w:rsid w:val="00B9166D"/>
    <w:rsid w:val="00B95749"/>
    <w:rsid w:val="00BB4AFA"/>
    <w:rsid w:val="00BC6C20"/>
    <w:rsid w:val="00BE069A"/>
    <w:rsid w:val="00BE39F3"/>
    <w:rsid w:val="00BE6344"/>
    <w:rsid w:val="00BF7EFD"/>
    <w:rsid w:val="00C0775C"/>
    <w:rsid w:val="00C14A73"/>
    <w:rsid w:val="00C3607A"/>
    <w:rsid w:val="00C37A7F"/>
    <w:rsid w:val="00C41D8E"/>
    <w:rsid w:val="00C42D34"/>
    <w:rsid w:val="00C438F2"/>
    <w:rsid w:val="00C455A2"/>
    <w:rsid w:val="00C54C4F"/>
    <w:rsid w:val="00C565E4"/>
    <w:rsid w:val="00C67795"/>
    <w:rsid w:val="00C97F26"/>
    <w:rsid w:val="00CA7615"/>
    <w:rsid w:val="00CB2D1D"/>
    <w:rsid w:val="00CB6B60"/>
    <w:rsid w:val="00CC6D02"/>
    <w:rsid w:val="00CC7B92"/>
    <w:rsid w:val="00CD71CA"/>
    <w:rsid w:val="00CE17B8"/>
    <w:rsid w:val="00CE2BBE"/>
    <w:rsid w:val="00CE5094"/>
    <w:rsid w:val="00CE6199"/>
    <w:rsid w:val="00CF030D"/>
    <w:rsid w:val="00D124F4"/>
    <w:rsid w:val="00D22135"/>
    <w:rsid w:val="00D33F95"/>
    <w:rsid w:val="00D408C2"/>
    <w:rsid w:val="00D462B2"/>
    <w:rsid w:val="00D60B67"/>
    <w:rsid w:val="00DA0AE7"/>
    <w:rsid w:val="00DA1A6E"/>
    <w:rsid w:val="00DC5418"/>
    <w:rsid w:val="00DD083E"/>
    <w:rsid w:val="00DD5DC7"/>
    <w:rsid w:val="00DE3039"/>
    <w:rsid w:val="00DE70D7"/>
    <w:rsid w:val="00E065F1"/>
    <w:rsid w:val="00E14D71"/>
    <w:rsid w:val="00E5761B"/>
    <w:rsid w:val="00E84C25"/>
    <w:rsid w:val="00E9078B"/>
    <w:rsid w:val="00EA432A"/>
    <w:rsid w:val="00EA51B2"/>
    <w:rsid w:val="00EB7A09"/>
    <w:rsid w:val="00EC331E"/>
    <w:rsid w:val="00ED36F3"/>
    <w:rsid w:val="00EE23F6"/>
    <w:rsid w:val="00EE27C3"/>
    <w:rsid w:val="00EF093D"/>
    <w:rsid w:val="00EF3B7C"/>
    <w:rsid w:val="00F01203"/>
    <w:rsid w:val="00F2359B"/>
    <w:rsid w:val="00F56DF9"/>
    <w:rsid w:val="00F87528"/>
    <w:rsid w:val="00F906A8"/>
    <w:rsid w:val="00F91857"/>
    <w:rsid w:val="00F96652"/>
    <w:rsid w:val="00F97930"/>
    <w:rsid w:val="00FA16A3"/>
    <w:rsid w:val="00FA472E"/>
    <w:rsid w:val="00FB4D15"/>
    <w:rsid w:val="00FC259D"/>
    <w:rsid w:val="00FC6086"/>
    <w:rsid w:val="00FD50CD"/>
    <w:rsid w:val="00FD74E2"/>
    <w:rsid w:val="00FE2CD1"/>
    <w:rsid w:val="00FE3008"/>
    <w:rsid w:val="00FF3C6E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C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A61C9"/>
    <w:pPr>
      <w:keepNext/>
      <w:tabs>
        <w:tab w:val="left" w:pos="1110"/>
      </w:tabs>
      <w:jc w:val="both"/>
      <w:outlineLvl w:val="2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0424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A61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A61C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A61C9"/>
    <w:pPr>
      <w:jc w:val="center"/>
    </w:pPr>
    <w:rPr>
      <w:color w:val="0000FF"/>
      <w:sz w:val="28"/>
      <w:szCs w:val="28"/>
      <w:lang w:val="x-none"/>
    </w:rPr>
  </w:style>
  <w:style w:type="character" w:customStyle="1" w:styleId="a4">
    <w:name w:val="Название Знак"/>
    <w:link w:val="a3"/>
    <w:rsid w:val="002A61C9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customStyle="1" w:styleId="ConsTitle">
    <w:name w:val="ConsTitle"/>
    <w:rsid w:val="00FC259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FC25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C259D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25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C259D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339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8F339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B468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uiPriority w:val="99"/>
    <w:unhideWhenUsed/>
    <w:rsid w:val="004322F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C331E"/>
    <w:rPr>
      <w:rFonts w:ascii="Times New Roman" w:eastAsia="Times New Roman" w:hAnsi="Times New Roman"/>
      <w:sz w:val="24"/>
      <w:szCs w:val="24"/>
      <w:lang w:bidi="ar-SA"/>
    </w:rPr>
  </w:style>
  <w:style w:type="paragraph" w:styleId="31">
    <w:name w:val="Body Text 3"/>
    <w:basedOn w:val="a"/>
    <w:link w:val="32"/>
    <w:rsid w:val="006D2CE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6D2CE7"/>
    <w:rPr>
      <w:rFonts w:ascii="Times New Roman" w:eastAsia="Times New Roman" w:hAnsi="Times New Roman"/>
      <w:sz w:val="16"/>
      <w:szCs w:val="16"/>
    </w:rPr>
  </w:style>
  <w:style w:type="character" w:customStyle="1" w:styleId="50">
    <w:name w:val="Заголовок 5 Знак"/>
    <w:link w:val="5"/>
    <w:uiPriority w:val="9"/>
    <w:rsid w:val="000424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List Paragraph"/>
    <w:basedOn w:val="a"/>
    <w:uiPriority w:val="34"/>
    <w:qFormat/>
    <w:rsid w:val="00A028C3"/>
    <w:pPr>
      <w:ind w:left="720"/>
      <w:contextualSpacing/>
    </w:pPr>
  </w:style>
  <w:style w:type="character" w:customStyle="1" w:styleId="ad">
    <w:name w:val="Основной текст_"/>
    <w:link w:val="1"/>
    <w:rsid w:val="00DA0AE7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2pt0pt">
    <w:name w:val="Основной текст + 12 pt;Интервал 0 pt"/>
    <w:rsid w:val="00DA0AE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d"/>
    <w:rsid w:val="00DA0AE7"/>
    <w:pPr>
      <w:shd w:val="clear" w:color="auto" w:fill="FFFFFF"/>
      <w:spacing w:after="300" w:line="317" w:lineRule="exact"/>
    </w:pPr>
    <w:rPr>
      <w:sz w:val="25"/>
      <w:szCs w:val="25"/>
      <w:lang w:val="x-none" w:eastAsia="x-none"/>
    </w:rPr>
  </w:style>
  <w:style w:type="paragraph" w:customStyle="1" w:styleId="s1">
    <w:name w:val="s_1"/>
    <w:basedOn w:val="a"/>
    <w:rsid w:val="002F3A81"/>
    <w:pPr>
      <w:spacing w:before="100" w:beforeAutospacing="1" w:after="100" w:afterAutospacing="1"/>
    </w:pPr>
  </w:style>
  <w:style w:type="character" w:customStyle="1" w:styleId="blk">
    <w:name w:val="blk"/>
    <w:rsid w:val="002F3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04AB-48A2-4533-9309-EA21DD93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urist</cp:lastModifiedBy>
  <cp:revision>2</cp:revision>
  <cp:lastPrinted>2023-10-16T13:00:00Z</cp:lastPrinted>
  <dcterms:created xsi:type="dcterms:W3CDTF">2023-10-26T10:52:00Z</dcterms:created>
  <dcterms:modified xsi:type="dcterms:W3CDTF">2023-10-26T10:52:00Z</dcterms:modified>
</cp:coreProperties>
</file>