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2A" w:rsidRDefault="002A672A" w:rsidP="002A672A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A672A" w:rsidRDefault="002A672A" w:rsidP="002A672A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2A672A" w:rsidRDefault="002A672A" w:rsidP="002A672A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2A672A" w:rsidRDefault="002A672A" w:rsidP="002A672A">
      <w:pPr>
        <w:pStyle w:val="21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2A672A" w:rsidRDefault="002A672A" w:rsidP="002A672A">
      <w:pPr>
        <w:pStyle w:val="210"/>
        <w:jc w:val="center"/>
        <w:rPr>
          <w:szCs w:val="28"/>
        </w:rPr>
      </w:pPr>
      <w:r>
        <w:rPr>
          <w:szCs w:val="28"/>
        </w:rPr>
        <w:t xml:space="preserve">«ПЕРВОМАЙСКОЕ СЕЛЬСКОЕ ПОСЕЛЕНИЕ» </w:t>
      </w:r>
    </w:p>
    <w:p w:rsidR="002A672A" w:rsidRDefault="002A672A" w:rsidP="002A672A">
      <w:pPr>
        <w:jc w:val="center"/>
        <w:rPr>
          <w:b/>
          <w:bCs/>
          <w:spacing w:val="30"/>
          <w:sz w:val="36"/>
          <w:szCs w:val="36"/>
        </w:rPr>
      </w:pPr>
    </w:p>
    <w:p w:rsidR="002A672A" w:rsidRDefault="002A672A" w:rsidP="002A672A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2A672A" w:rsidRPr="005630D5" w:rsidRDefault="002A672A" w:rsidP="002A672A">
      <w:pPr>
        <w:jc w:val="center"/>
        <w:rPr>
          <w:b/>
          <w:sz w:val="36"/>
          <w:szCs w:val="36"/>
        </w:rPr>
      </w:pPr>
      <w:r w:rsidRPr="005630D5">
        <w:rPr>
          <w:b/>
          <w:sz w:val="36"/>
          <w:szCs w:val="36"/>
        </w:rPr>
        <w:t>ПЕРВОМАЙСКОГО СЕЛЬСКОГО ПОСЕЛЕНИЯ</w:t>
      </w:r>
    </w:p>
    <w:p w:rsidR="002A672A" w:rsidRPr="00A73F1F" w:rsidRDefault="002A672A" w:rsidP="002A672A">
      <w:pPr>
        <w:jc w:val="center"/>
        <w:rPr>
          <w:b/>
          <w:spacing w:val="20"/>
          <w:sz w:val="26"/>
          <w:szCs w:val="26"/>
        </w:rPr>
      </w:pPr>
    </w:p>
    <w:p w:rsidR="002A672A" w:rsidRPr="001A0C17" w:rsidRDefault="00F46218" w:rsidP="002A672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2A672A"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A672A" w:rsidRPr="000D157C" w:rsidRDefault="002A672A" w:rsidP="002A672A">
      <w:pPr>
        <w:jc w:val="center"/>
        <w:rPr>
          <w:b/>
          <w:spacing w:val="38"/>
          <w:sz w:val="26"/>
          <w:szCs w:val="26"/>
        </w:rPr>
      </w:pPr>
    </w:p>
    <w:p w:rsidR="002A672A" w:rsidRPr="00786F00" w:rsidRDefault="002A672A" w:rsidP="002A672A">
      <w:pPr>
        <w:jc w:val="center"/>
        <w:rPr>
          <w:szCs w:val="28"/>
          <w:u w:val="single"/>
        </w:rPr>
      </w:pPr>
      <w:r w:rsidRPr="00786F00">
        <w:rPr>
          <w:szCs w:val="28"/>
          <w:u w:val="single"/>
        </w:rPr>
        <w:t xml:space="preserve">от </w:t>
      </w:r>
      <w:r>
        <w:rPr>
          <w:szCs w:val="28"/>
          <w:u w:val="single"/>
        </w:rPr>
        <w:t>2</w:t>
      </w:r>
      <w:r w:rsidR="00131060">
        <w:rPr>
          <w:szCs w:val="28"/>
          <w:u w:val="single"/>
        </w:rPr>
        <w:t>5.04</w:t>
      </w:r>
      <w:r>
        <w:rPr>
          <w:szCs w:val="28"/>
          <w:u w:val="single"/>
        </w:rPr>
        <w:t>.</w:t>
      </w:r>
      <w:r w:rsidRPr="00786F00">
        <w:rPr>
          <w:szCs w:val="28"/>
          <w:u w:val="single"/>
        </w:rPr>
        <w:t xml:space="preserve">2014  </w:t>
      </w:r>
      <w:r w:rsidRPr="00786F00">
        <w:rPr>
          <w:szCs w:val="28"/>
          <w:u w:val="single"/>
        </w:rPr>
        <w:sym w:font="Times New Roman" w:char="2116"/>
      </w:r>
      <w:r w:rsidRPr="00786F00">
        <w:rPr>
          <w:szCs w:val="28"/>
          <w:u w:val="single"/>
        </w:rPr>
        <w:t xml:space="preserve"> </w:t>
      </w:r>
      <w:r w:rsidR="00265C1A">
        <w:rPr>
          <w:szCs w:val="28"/>
          <w:u w:val="single"/>
        </w:rPr>
        <w:t>29</w:t>
      </w:r>
    </w:p>
    <w:p w:rsidR="002A672A" w:rsidRPr="000D157C" w:rsidRDefault="002A672A" w:rsidP="002A672A">
      <w:pPr>
        <w:jc w:val="center"/>
        <w:rPr>
          <w:sz w:val="26"/>
          <w:szCs w:val="26"/>
        </w:rPr>
      </w:pPr>
    </w:p>
    <w:p w:rsidR="002A672A" w:rsidRPr="00C327FC" w:rsidRDefault="002A672A" w:rsidP="002A672A">
      <w:pPr>
        <w:jc w:val="center"/>
        <w:rPr>
          <w:szCs w:val="28"/>
        </w:rPr>
      </w:pPr>
      <w:r>
        <w:rPr>
          <w:szCs w:val="28"/>
        </w:rPr>
        <w:t>х</w:t>
      </w:r>
      <w:r w:rsidRPr="00C327FC">
        <w:rPr>
          <w:szCs w:val="28"/>
        </w:rPr>
        <w:t>.</w:t>
      </w:r>
      <w:r>
        <w:rPr>
          <w:szCs w:val="28"/>
        </w:rPr>
        <w:t xml:space="preserve"> Малотокмацкий</w:t>
      </w:r>
    </w:p>
    <w:p w:rsidR="002A672A" w:rsidRPr="00AC37B5" w:rsidRDefault="002A672A" w:rsidP="002A672A">
      <w:pPr>
        <w:jc w:val="center"/>
        <w:rPr>
          <w:b/>
          <w:szCs w:val="28"/>
        </w:rPr>
      </w:pPr>
      <w:r w:rsidRPr="00AC37B5">
        <w:rPr>
          <w:b/>
          <w:szCs w:val="28"/>
        </w:rPr>
        <w:t xml:space="preserve">Об утверждении  </w:t>
      </w:r>
      <w:r w:rsidR="00265C1A">
        <w:rPr>
          <w:b/>
          <w:szCs w:val="28"/>
        </w:rPr>
        <w:t xml:space="preserve">комплексной </w:t>
      </w:r>
      <w:r w:rsidRPr="00AC37B5">
        <w:rPr>
          <w:b/>
          <w:szCs w:val="28"/>
        </w:rPr>
        <w:t>п</w:t>
      </w:r>
      <w:r w:rsidR="00BF26A3">
        <w:rPr>
          <w:b/>
          <w:szCs w:val="28"/>
        </w:rPr>
        <w:t>рограммы «Профилактики правонарушений несовершеннолетних на  территории</w:t>
      </w:r>
    </w:p>
    <w:p w:rsidR="002A672A" w:rsidRPr="00AC37B5" w:rsidRDefault="002A672A" w:rsidP="002A672A">
      <w:pPr>
        <w:jc w:val="center"/>
        <w:rPr>
          <w:b/>
          <w:szCs w:val="28"/>
        </w:rPr>
      </w:pPr>
      <w:r>
        <w:rPr>
          <w:b/>
          <w:szCs w:val="28"/>
        </w:rPr>
        <w:t>Первомайского</w:t>
      </w:r>
      <w:r w:rsidRPr="00AC37B5">
        <w:rPr>
          <w:b/>
          <w:szCs w:val="28"/>
        </w:rPr>
        <w:t xml:space="preserve"> сельского поселения</w:t>
      </w:r>
    </w:p>
    <w:p w:rsidR="002A672A" w:rsidRDefault="002A672A" w:rsidP="002A672A">
      <w:pPr>
        <w:jc w:val="center"/>
        <w:rPr>
          <w:color w:val="000000"/>
        </w:rPr>
      </w:pPr>
    </w:p>
    <w:p w:rsidR="00F46218" w:rsidRDefault="002A672A" w:rsidP="00F462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6218">
        <w:t xml:space="preserve">         </w:t>
      </w:r>
      <w:r w:rsidRPr="00F46218">
        <w:rPr>
          <w:szCs w:val="28"/>
        </w:rPr>
        <w:t xml:space="preserve">  </w:t>
      </w:r>
      <w:r w:rsidR="00BF26A3" w:rsidRPr="00F46218">
        <w:rPr>
          <w:szCs w:val="28"/>
        </w:rPr>
        <w:t xml:space="preserve">   </w:t>
      </w:r>
      <w:proofErr w:type="gramStart"/>
      <w:r w:rsidR="00F46218" w:rsidRPr="00F46218">
        <w:rPr>
          <w:rFonts w:eastAsiaTheme="minorHAnsi"/>
          <w:bCs/>
          <w:szCs w:val="28"/>
          <w:lang w:eastAsia="en-US"/>
        </w:rPr>
        <w:t xml:space="preserve">В соответствии с Федеральным </w:t>
      </w:r>
      <w:hyperlink r:id="rId5" w:history="1">
        <w:r w:rsidR="00F46218" w:rsidRPr="00F46218">
          <w:rPr>
            <w:rFonts w:eastAsiaTheme="minorHAnsi"/>
            <w:bCs/>
            <w:color w:val="0000FF"/>
            <w:szCs w:val="28"/>
            <w:lang w:eastAsia="en-US"/>
          </w:rPr>
          <w:t>законом</w:t>
        </w:r>
      </w:hyperlink>
      <w:r w:rsidR="00F46218" w:rsidRPr="00F46218">
        <w:rPr>
          <w:rFonts w:eastAsiaTheme="minorHAnsi"/>
          <w:bCs/>
          <w:szCs w:val="28"/>
          <w:lang w:eastAsia="en-US"/>
        </w:rPr>
        <w:t xml:space="preserve"> от 24.06.1999 N 120-ФЗ "Об основах системы профилактики безнадзорности и правонарушений несовершеннолетних", Областным </w:t>
      </w:r>
      <w:hyperlink r:id="rId6" w:history="1">
        <w:r w:rsidR="00F46218" w:rsidRPr="00F46218">
          <w:rPr>
            <w:rFonts w:eastAsiaTheme="minorHAnsi"/>
            <w:bCs/>
            <w:color w:val="0000FF"/>
            <w:szCs w:val="28"/>
            <w:lang w:eastAsia="en-US"/>
          </w:rPr>
          <w:t>законом</w:t>
        </w:r>
      </w:hyperlink>
      <w:r w:rsidR="00F46218" w:rsidRPr="00F46218">
        <w:rPr>
          <w:rFonts w:eastAsiaTheme="minorHAnsi"/>
          <w:bCs/>
          <w:szCs w:val="28"/>
          <w:lang w:eastAsia="en-US"/>
        </w:rPr>
        <w:t xml:space="preserve"> от 26.12.2006 N 425-ЗС "О комиссиях по делам несовершеннолетних и защите их прав", в целях повышения эффективности работы по профилактике безнадзорности и правонарушений несовершеннолетних</w:t>
      </w:r>
      <w:r w:rsidR="00F46218">
        <w:rPr>
          <w:rFonts w:eastAsiaTheme="minorHAnsi"/>
          <w:bCs/>
          <w:szCs w:val="28"/>
          <w:lang w:eastAsia="en-US"/>
        </w:rPr>
        <w:t xml:space="preserve"> </w:t>
      </w:r>
      <w:r w:rsidR="00BF26A3">
        <w:rPr>
          <w:szCs w:val="28"/>
        </w:rPr>
        <w:t>на территории Первомайского сельского поселения Миллеровского района Ростовской области</w:t>
      </w:r>
      <w:r>
        <w:rPr>
          <w:szCs w:val="28"/>
        </w:rPr>
        <w:t>:</w:t>
      </w:r>
      <w:r w:rsidR="00F46218">
        <w:rPr>
          <w:szCs w:val="28"/>
        </w:rPr>
        <w:t xml:space="preserve"> </w:t>
      </w:r>
      <w:proofErr w:type="gramEnd"/>
    </w:p>
    <w:p w:rsidR="002A672A" w:rsidRPr="00F46218" w:rsidRDefault="00F46218" w:rsidP="00F4621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proofErr w:type="gramStart"/>
      <w:r w:rsidRPr="00F46218">
        <w:rPr>
          <w:b/>
          <w:szCs w:val="28"/>
        </w:rPr>
        <w:t>П</w:t>
      </w:r>
      <w:proofErr w:type="gramEnd"/>
      <w:r w:rsidRPr="00F46218">
        <w:rPr>
          <w:b/>
          <w:szCs w:val="28"/>
        </w:rPr>
        <w:t xml:space="preserve"> О С Т А Н О В Л Я Е Т</w:t>
      </w:r>
    </w:p>
    <w:p w:rsidR="002A672A" w:rsidRPr="00AE1117" w:rsidRDefault="002A672A" w:rsidP="002A672A">
      <w:pPr>
        <w:jc w:val="both"/>
        <w:rPr>
          <w:szCs w:val="28"/>
        </w:rPr>
      </w:pPr>
    </w:p>
    <w:p w:rsidR="00BF26A3" w:rsidRDefault="00BF26A3" w:rsidP="001E3896">
      <w:pPr>
        <w:ind w:firstLine="680"/>
        <w:jc w:val="both"/>
        <w:rPr>
          <w:szCs w:val="28"/>
        </w:rPr>
      </w:pPr>
      <w:r>
        <w:rPr>
          <w:szCs w:val="28"/>
        </w:rPr>
        <w:t xml:space="preserve">    1.Утвердить комплексную программу профилактики правонарушений в Первомайском сельском поселении на 2014-2016 годы (приложение</w:t>
      </w:r>
      <w:r w:rsidR="00EF576E">
        <w:rPr>
          <w:szCs w:val="28"/>
        </w:rPr>
        <w:t xml:space="preserve"> </w:t>
      </w:r>
      <w:r w:rsidR="001E3896">
        <w:rPr>
          <w:szCs w:val="28"/>
        </w:rPr>
        <w:t>№1</w:t>
      </w:r>
      <w:r>
        <w:rPr>
          <w:szCs w:val="28"/>
        </w:rPr>
        <w:t>).</w:t>
      </w:r>
    </w:p>
    <w:p w:rsidR="001E3896" w:rsidRDefault="001E3896" w:rsidP="001E3896">
      <w:pPr>
        <w:ind w:firstLine="680"/>
        <w:jc w:val="both"/>
        <w:rPr>
          <w:szCs w:val="28"/>
        </w:rPr>
      </w:pPr>
      <w:r>
        <w:rPr>
          <w:szCs w:val="28"/>
        </w:rPr>
        <w:t xml:space="preserve">    2.Утвердить план  мероприятий </w:t>
      </w:r>
      <w:proofErr w:type="gramStart"/>
      <w:r>
        <w:rPr>
          <w:szCs w:val="28"/>
        </w:rPr>
        <w:t>Первомайской</w:t>
      </w:r>
      <w:proofErr w:type="gramEnd"/>
      <w:r>
        <w:rPr>
          <w:szCs w:val="28"/>
        </w:rPr>
        <w:t xml:space="preserve"> СОШ  (приложение №2).</w:t>
      </w:r>
    </w:p>
    <w:p w:rsidR="001E3896" w:rsidRDefault="001E3896" w:rsidP="001E3896">
      <w:pPr>
        <w:ind w:firstLine="680"/>
        <w:jc w:val="both"/>
        <w:rPr>
          <w:szCs w:val="28"/>
        </w:rPr>
      </w:pPr>
      <w:r>
        <w:rPr>
          <w:szCs w:val="28"/>
        </w:rPr>
        <w:t xml:space="preserve">    3.</w:t>
      </w:r>
      <w:r w:rsidRPr="001E3896">
        <w:rPr>
          <w:szCs w:val="28"/>
        </w:rPr>
        <w:t xml:space="preserve"> </w:t>
      </w:r>
      <w:r>
        <w:rPr>
          <w:szCs w:val="28"/>
        </w:rPr>
        <w:t xml:space="preserve">Утвердить план  мероприятий </w:t>
      </w:r>
      <w:proofErr w:type="spellStart"/>
      <w:r>
        <w:rPr>
          <w:szCs w:val="28"/>
        </w:rPr>
        <w:t>Фоминской</w:t>
      </w:r>
      <w:proofErr w:type="spellEnd"/>
      <w:r>
        <w:rPr>
          <w:szCs w:val="28"/>
        </w:rPr>
        <w:t xml:space="preserve"> ОШ (приложение №3).</w:t>
      </w:r>
    </w:p>
    <w:p w:rsidR="002A672A" w:rsidRDefault="00BF26A3" w:rsidP="001E3896">
      <w:pPr>
        <w:tabs>
          <w:tab w:val="left" w:pos="709"/>
          <w:tab w:val="left" w:pos="2835"/>
        </w:tabs>
        <w:ind w:firstLine="680"/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 w:rsidR="001E3896">
        <w:rPr>
          <w:szCs w:val="28"/>
        </w:rPr>
        <w:t>4</w:t>
      </w:r>
      <w:r w:rsidR="002A672A">
        <w:rPr>
          <w:szCs w:val="28"/>
        </w:rPr>
        <w:t>.</w:t>
      </w:r>
      <w:r w:rsidR="002A672A" w:rsidRPr="006A7693">
        <w:rPr>
          <w:szCs w:val="28"/>
        </w:rPr>
        <w:t xml:space="preserve">Настоящее </w:t>
      </w:r>
      <w:r w:rsidR="002A672A">
        <w:rPr>
          <w:szCs w:val="28"/>
        </w:rPr>
        <w:t>распоряжение</w:t>
      </w:r>
      <w:r w:rsidR="002A672A" w:rsidRPr="006A7693">
        <w:rPr>
          <w:szCs w:val="28"/>
        </w:rPr>
        <w:t xml:space="preserve"> подлежит официальному обнародованию на информационных стендах и размещению в сети Интернет на официальном сайте Администрации Первомайского сельского поселения </w:t>
      </w:r>
      <w:hyperlink r:id="rId7" w:history="1">
        <w:r w:rsidR="002A672A" w:rsidRPr="006A7693">
          <w:rPr>
            <w:rStyle w:val="a5"/>
            <w:szCs w:val="28"/>
            <w:lang w:val="en-US"/>
          </w:rPr>
          <w:t>http</w:t>
        </w:r>
        <w:r w:rsidR="002A672A" w:rsidRPr="006A7693">
          <w:rPr>
            <w:rStyle w:val="a5"/>
            <w:szCs w:val="28"/>
          </w:rPr>
          <w:t>://</w:t>
        </w:r>
        <w:r w:rsidR="002A672A" w:rsidRPr="006A7693">
          <w:rPr>
            <w:rStyle w:val="a5"/>
            <w:szCs w:val="28"/>
            <w:lang w:val="en-US"/>
          </w:rPr>
          <w:t>pervomajskoe</w:t>
        </w:r>
        <w:r w:rsidR="002A672A" w:rsidRPr="006A7693">
          <w:rPr>
            <w:rStyle w:val="a5"/>
            <w:szCs w:val="28"/>
          </w:rPr>
          <w:t>.</w:t>
        </w:r>
        <w:r w:rsidR="002A672A" w:rsidRPr="006A7693">
          <w:rPr>
            <w:rStyle w:val="a5"/>
            <w:szCs w:val="28"/>
            <w:lang w:val="en-US"/>
          </w:rPr>
          <w:t>smoro</w:t>
        </w:r>
        <w:r w:rsidR="002A672A" w:rsidRPr="006A7693">
          <w:rPr>
            <w:rStyle w:val="a5"/>
            <w:szCs w:val="28"/>
          </w:rPr>
          <w:t>.</w:t>
        </w:r>
        <w:r w:rsidR="002A672A" w:rsidRPr="006A7693">
          <w:rPr>
            <w:rStyle w:val="a5"/>
            <w:szCs w:val="28"/>
            <w:lang w:val="en-US"/>
          </w:rPr>
          <w:t>ru</w:t>
        </w:r>
        <w:r w:rsidR="002A672A" w:rsidRPr="006A7693">
          <w:rPr>
            <w:rStyle w:val="a5"/>
            <w:szCs w:val="28"/>
          </w:rPr>
          <w:t>/</w:t>
        </w:r>
      </w:hyperlink>
      <w:r w:rsidR="002A672A" w:rsidRPr="006A7693">
        <w:rPr>
          <w:szCs w:val="28"/>
        </w:rPr>
        <w:t xml:space="preserve">) и вступает в силу с </w:t>
      </w:r>
      <w:r w:rsidR="002A672A">
        <w:rPr>
          <w:szCs w:val="28"/>
        </w:rPr>
        <w:t xml:space="preserve"> момента   обнародования.</w:t>
      </w:r>
      <w:proofErr w:type="gramEnd"/>
    </w:p>
    <w:p w:rsidR="002A672A" w:rsidRDefault="002A672A" w:rsidP="001E3896">
      <w:pPr>
        <w:tabs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 xml:space="preserve">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выполнением  данного</w:t>
      </w:r>
      <w:r w:rsidR="001E3896">
        <w:rPr>
          <w:szCs w:val="28"/>
        </w:rPr>
        <w:t xml:space="preserve"> постановления</w:t>
      </w:r>
      <w:r>
        <w:rPr>
          <w:szCs w:val="28"/>
        </w:rPr>
        <w:t xml:space="preserve">  оставляю за  собой.</w:t>
      </w:r>
    </w:p>
    <w:p w:rsidR="002A672A" w:rsidRPr="00D20C17" w:rsidRDefault="002A672A" w:rsidP="002A672A">
      <w:pPr>
        <w:pStyle w:val="a3"/>
        <w:ind w:firstLine="720"/>
        <w:rPr>
          <w:color w:val="000000"/>
          <w:spacing w:val="-24"/>
        </w:rPr>
      </w:pPr>
    </w:p>
    <w:p w:rsidR="002A672A" w:rsidRDefault="002A672A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D20C17">
        <w:rPr>
          <w:rFonts w:ascii="Times New Roman" w:hAnsi="Times New Roman" w:cs="Times New Roman"/>
          <w:color w:val="000000"/>
          <w:szCs w:val="28"/>
        </w:rPr>
        <w:t>Г</w:t>
      </w:r>
      <w:r>
        <w:rPr>
          <w:rFonts w:ascii="Times New Roman" w:hAnsi="Times New Roman" w:cs="Times New Roman"/>
          <w:color w:val="000000"/>
          <w:szCs w:val="28"/>
        </w:rPr>
        <w:t xml:space="preserve">лава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Первомайского</w:t>
      </w:r>
      <w:proofErr w:type="gramEnd"/>
    </w:p>
    <w:p w:rsidR="002A672A" w:rsidRDefault="002A672A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сельского поселения                                                             М.Н. Левочкин</w:t>
      </w:r>
    </w:p>
    <w:p w:rsidR="00F42984" w:rsidRDefault="001E3896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3896">
        <w:rPr>
          <w:rFonts w:ascii="Times New Roman" w:hAnsi="Times New Roman" w:cs="Times New Roman"/>
          <w:color w:val="000000"/>
          <w:sz w:val="18"/>
          <w:szCs w:val="18"/>
        </w:rPr>
        <w:t>постановление вносит</w:t>
      </w:r>
      <w:r w:rsidR="00F42984">
        <w:rPr>
          <w:rFonts w:ascii="Times New Roman" w:hAnsi="Times New Roman" w:cs="Times New Roman"/>
          <w:color w:val="000000"/>
          <w:sz w:val="18"/>
          <w:szCs w:val="18"/>
        </w:rPr>
        <w:t xml:space="preserve">  специалист первой  категории</w:t>
      </w:r>
    </w:p>
    <w:p w:rsidR="001E3896" w:rsidRPr="001E3896" w:rsidRDefault="001E3896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3896">
        <w:rPr>
          <w:rFonts w:ascii="Times New Roman" w:hAnsi="Times New Roman" w:cs="Times New Roman"/>
          <w:color w:val="000000"/>
          <w:sz w:val="18"/>
          <w:szCs w:val="18"/>
        </w:rPr>
        <w:t xml:space="preserve"> секретарь ОКДН</w:t>
      </w: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Pr="00F46218" w:rsidRDefault="00F46218" w:rsidP="00F42984">
      <w:pPr>
        <w:pStyle w:val="31"/>
        <w:ind w:left="284"/>
        <w:jc w:val="right"/>
        <w:rPr>
          <w:sz w:val="24"/>
          <w:szCs w:val="24"/>
        </w:rPr>
      </w:pPr>
      <w:r w:rsidRPr="00F46218">
        <w:rPr>
          <w:sz w:val="24"/>
          <w:szCs w:val="24"/>
        </w:rPr>
        <w:t xml:space="preserve">Приложение </w:t>
      </w:r>
    </w:p>
    <w:p w:rsidR="00F46218" w:rsidRDefault="00F46218" w:rsidP="00F42984">
      <w:pPr>
        <w:pStyle w:val="31"/>
        <w:ind w:left="284"/>
        <w:jc w:val="right"/>
        <w:rPr>
          <w:sz w:val="24"/>
          <w:szCs w:val="24"/>
        </w:rPr>
      </w:pPr>
      <w:r w:rsidRPr="00F4621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 Администрации</w:t>
      </w:r>
    </w:p>
    <w:p w:rsidR="00F46218" w:rsidRDefault="00F46218" w:rsidP="00F42984">
      <w:pPr>
        <w:pStyle w:val="31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Первомайского сельского поселения</w:t>
      </w:r>
      <w:r w:rsidRPr="00F46218">
        <w:rPr>
          <w:sz w:val="24"/>
          <w:szCs w:val="24"/>
        </w:rPr>
        <w:t xml:space="preserve"> </w:t>
      </w:r>
    </w:p>
    <w:p w:rsidR="00F46218" w:rsidRPr="00F46218" w:rsidRDefault="00F46218" w:rsidP="00F42984">
      <w:pPr>
        <w:pStyle w:val="31"/>
        <w:ind w:left="284"/>
        <w:jc w:val="right"/>
        <w:rPr>
          <w:sz w:val="24"/>
          <w:szCs w:val="24"/>
        </w:rPr>
      </w:pPr>
      <w:r w:rsidRPr="00F46218">
        <w:rPr>
          <w:sz w:val="24"/>
          <w:szCs w:val="24"/>
        </w:rPr>
        <w:t xml:space="preserve">от  </w:t>
      </w:r>
      <w:r w:rsidR="00131060">
        <w:rPr>
          <w:sz w:val="24"/>
          <w:szCs w:val="24"/>
        </w:rPr>
        <w:t>25</w:t>
      </w:r>
      <w:r w:rsidRPr="00F46218">
        <w:rPr>
          <w:sz w:val="24"/>
          <w:szCs w:val="24"/>
        </w:rPr>
        <w:t>.04.20</w:t>
      </w:r>
      <w:r>
        <w:rPr>
          <w:sz w:val="24"/>
          <w:szCs w:val="24"/>
        </w:rPr>
        <w:t>14</w:t>
      </w:r>
      <w:r w:rsidRPr="00F46218">
        <w:rPr>
          <w:sz w:val="24"/>
          <w:szCs w:val="24"/>
        </w:rPr>
        <w:t xml:space="preserve"> г.    №</w:t>
      </w:r>
      <w:r w:rsidR="00131060">
        <w:rPr>
          <w:sz w:val="24"/>
          <w:szCs w:val="24"/>
        </w:rPr>
        <w:t>29</w:t>
      </w:r>
    </w:p>
    <w:p w:rsidR="00F46218" w:rsidRDefault="00F46218" w:rsidP="00F46218">
      <w:pPr>
        <w:pStyle w:val="1"/>
      </w:pPr>
    </w:p>
    <w:p w:rsidR="00F46218" w:rsidRPr="00F46218" w:rsidRDefault="00F46218" w:rsidP="00F46218">
      <w:pPr>
        <w:pStyle w:val="1"/>
        <w:rPr>
          <w:rFonts w:ascii="Times New Roman" w:hAnsi="Times New Roman"/>
        </w:rPr>
      </w:pPr>
      <w:r w:rsidRPr="00F46218">
        <w:rPr>
          <w:rFonts w:ascii="Times New Roman" w:hAnsi="Times New Roman"/>
        </w:rPr>
        <w:t>Комплексная программа профилактики правонарушений</w:t>
      </w:r>
    </w:p>
    <w:p w:rsidR="00F46218" w:rsidRPr="00F46218" w:rsidRDefault="00F46218" w:rsidP="00F46218">
      <w:pPr>
        <w:jc w:val="center"/>
        <w:rPr>
          <w:b/>
        </w:rPr>
      </w:pPr>
      <w:r w:rsidRPr="00F46218">
        <w:rPr>
          <w:b/>
        </w:rPr>
        <w:t xml:space="preserve">в Первомайском сельском поселении </w:t>
      </w:r>
    </w:p>
    <w:p w:rsidR="00F46218" w:rsidRPr="00F46218" w:rsidRDefault="00F46218" w:rsidP="00F46218">
      <w:pPr>
        <w:jc w:val="center"/>
        <w:rPr>
          <w:b/>
          <w:sz w:val="40"/>
        </w:rPr>
      </w:pPr>
      <w:r w:rsidRPr="00F46218">
        <w:rPr>
          <w:b/>
        </w:rPr>
        <w:t>на 2014-2016 годы</w:t>
      </w:r>
    </w:p>
    <w:p w:rsidR="00F46218" w:rsidRPr="00F46218" w:rsidRDefault="00F46218" w:rsidP="00F46218">
      <w:pPr>
        <w:jc w:val="center"/>
        <w:rPr>
          <w:b/>
          <w:sz w:val="25"/>
        </w:rPr>
      </w:pPr>
    </w:p>
    <w:p w:rsidR="00F46218" w:rsidRPr="00F46218" w:rsidRDefault="00F46218" w:rsidP="00F46218">
      <w:pPr>
        <w:suppressAutoHyphens/>
        <w:jc w:val="center"/>
        <w:rPr>
          <w:b/>
          <w:bCs/>
        </w:rPr>
      </w:pPr>
      <w:r w:rsidRPr="00F46218">
        <w:rPr>
          <w:b/>
          <w:bCs/>
        </w:rPr>
        <w:t xml:space="preserve">  Паспорт</w:t>
      </w:r>
    </w:p>
    <w:p w:rsidR="00F46218" w:rsidRPr="00F46218" w:rsidRDefault="00F46218" w:rsidP="00F46218">
      <w:pPr>
        <w:suppressAutoHyphens/>
        <w:jc w:val="center"/>
        <w:rPr>
          <w:b/>
          <w:bCs/>
        </w:rPr>
      </w:pPr>
      <w:r w:rsidRPr="00F46218">
        <w:rPr>
          <w:b/>
          <w:bCs/>
        </w:rPr>
        <w:t>комплексной программы профилактики правонарушений</w:t>
      </w:r>
    </w:p>
    <w:p w:rsidR="00F46218" w:rsidRPr="00F46218" w:rsidRDefault="00F46218" w:rsidP="00F46218">
      <w:pPr>
        <w:suppressAutoHyphens/>
        <w:jc w:val="center"/>
        <w:rPr>
          <w:b/>
          <w:bCs/>
          <w:iCs/>
        </w:rPr>
      </w:pPr>
      <w:r w:rsidRPr="00F46218">
        <w:rPr>
          <w:b/>
          <w:bCs/>
        </w:rPr>
        <w:t xml:space="preserve"> </w:t>
      </w:r>
      <w:r w:rsidRPr="00F46218">
        <w:rPr>
          <w:b/>
          <w:bCs/>
          <w:iCs/>
        </w:rPr>
        <w:t>в Первомайском</w:t>
      </w:r>
      <w:r w:rsidRPr="00F46218">
        <w:rPr>
          <w:b/>
        </w:rPr>
        <w:t xml:space="preserve"> сельском поселении</w:t>
      </w:r>
      <w:r w:rsidRPr="00F46218">
        <w:rPr>
          <w:b/>
          <w:bCs/>
          <w:iCs/>
        </w:rPr>
        <w:t xml:space="preserve">  на 2014-2016 годы</w:t>
      </w:r>
    </w:p>
    <w:p w:rsidR="00F46218" w:rsidRP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tbl>
      <w:tblPr>
        <w:tblW w:w="0" w:type="auto"/>
        <w:tblLook w:val="0000"/>
      </w:tblPr>
      <w:tblGrid>
        <w:gridCol w:w="3612"/>
        <w:gridCol w:w="5959"/>
      </w:tblGrid>
      <w:tr w:rsidR="00416E21" w:rsidTr="00EC47AB">
        <w:trPr>
          <w:trHeight w:val="570"/>
        </w:trPr>
        <w:tc>
          <w:tcPr>
            <w:tcW w:w="3813" w:type="dxa"/>
          </w:tcPr>
          <w:p w:rsidR="00F46218" w:rsidRDefault="00F46218" w:rsidP="00EC47AB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75" w:type="dxa"/>
          </w:tcPr>
          <w:p w:rsidR="00F46218" w:rsidRDefault="00F46218" w:rsidP="00416E21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Комплексная программа профилактики правонарушений в </w:t>
            </w:r>
            <w:r w:rsidR="00416E21">
              <w:rPr>
                <w:bCs/>
                <w:iCs/>
                <w:sz w:val="26"/>
                <w:szCs w:val="26"/>
              </w:rPr>
              <w:t>Первомайском</w:t>
            </w:r>
            <w:r>
              <w:rPr>
                <w:bCs/>
                <w:iCs/>
                <w:sz w:val="26"/>
                <w:szCs w:val="26"/>
              </w:rPr>
              <w:t xml:space="preserve"> сельском поселении на 20</w:t>
            </w:r>
            <w:r w:rsidR="00416E21">
              <w:rPr>
                <w:bCs/>
                <w:iCs/>
                <w:sz w:val="26"/>
                <w:szCs w:val="26"/>
              </w:rPr>
              <w:t>14-2016</w:t>
            </w:r>
            <w:r>
              <w:rPr>
                <w:bCs/>
                <w:iCs/>
                <w:sz w:val="26"/>
                <w:szCs w:val="26"/>
              </w:rPr>
              <w:t xml:space="preserve"> годы (далее – Программа)</w:t>
            </w:r>
          </w:p>
        </w:tc>
      </w:tr>
      <w:tr w:rsidR="00416E21" w:rsidTr="00EC47AB">
        <w:trPr>
          <w:trHeight w:val="570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75" w:type="dxa"/>
          </w:tcPr>
          <w:p w:rsidR="00F46218" w:rsidRDefault="00416E21" w:rsidP="00416E21">
            <w:pPr>
              <w:pStyle w:val="5"/>
              <w:suppressAutoHyphens/>
              <w:spacing w:before="0"/>
              <w:rPr>
                <w:b/>
                <w:bCs/>
                <w:i/>
                <w:iCs/>
              </w:rPr>
            </w:pPr>
            <w:r w:rsidRPr="00416E21"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  <w:t xml:space="preserve">Федеральный </w:t>
            </w:r>
            <w:hyperlink r:id="rId8" w:history="1">
              <w:r w:rsidRPr="00416E21">
                <w:rPr>
                  <w:rFonts w:ascii="Times New Roman" w:eastAsiaTheme="minorHAnsi" w:hAnsi="Times New Roman" w:cs="Times New Roman"/>
                  <w:bCs/>
                  <w:color w:val="0000FF"/>
                  <w:szCs w:val="28"/>
                  <w:lang w:eastAsia="en-US"/>
                </w:rPr>
                <w:t>закон</w:t>
              </w:r>
            </w:hyperlink>
            <w:r w:rsidRPr="00416E21"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  <w:t xml:space="preserve"> от 24.06.1999 N 120-ФЗ "Об основах системы профилактики безнадзорности и правонарушений несовершеннолетних", Областной </w:t>
            </w:r>
            <w:hyperlink r:id="rId9" w:history="1">
              <w:r w:rsidRPr="00416E21">
                <w:rPr>
                  <w:rFonts w:ascii="Times New Roman" w:eastAsiaTheme="minorHAnsi" w:hAnsi="Times New Roman" w:cs="Times New Roman"/>
                  <w:bCs/>
                  <w:color w:val="0000FF"/>
                  <w:szCs w:val="28"/>
                  <w:lang w:eastAsia="en-US"/>
                </w:rPr>
                <w:t>закон</w:t>
              </w:r>
            </w:hyperlink>
            <w:r w:rsidRPr="00416E21">
              <w:rPr>
                <w:rFonts w:ascii="Times New Roman" w:eastAsiaTheme="minorHAnsi" w:hAnsi="Times New Roman" w:cs="Times New Roman"/>
                <w:bCs/>
                <w:szCs w:val="28"/>
                <w:lang w:eastAsia="en-US"/>
              </w:rPr>
              <w:t xml:space="preserve"> от 26.12.2006 N 425-ЗС "О комиссиях по делам</w:t>
            </w:r>
            <w:r w:rsidRPr="00F46218">
              <w:rPr>
                <w:rFonts w:eastAsiaTheme="minorHAnsi"/>
                <w:bCs/>
                <w:szCs w:val="28"/>
                <w:lang w:eastAsia="en-US"/>
              </w:rPr>
              <w:t xml:space="preserve"> несове</w:t>
            </w:r>
            <w:r>
              <w:rPr>
                <w:rFonts w:eastAsiaTheme="minorHAnsi"/>
                <w:bCs/>
                <w:szCs w:val="28"/>
                <w:lang w:eastAsia="en-US"/>
              </w:rPr>
              <w:t>ршеннолетних и защите их прав"</w:t>
            </w:r>
            <w:r w:rsidR="00F46218">
              <w:t>.</w:t>
            </w: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t>Разработчик Программы</w:t>
            </w:r>
          </w:p>
        </w:tc>
        <w:tc>
          <w:tcPr>
            <w:tcW w:w="6375" w:type="dxa"/>
          </w:tcPr>
          <w:p w:rsidR="00F46218" w:rsidRDefault="00416E21" w:rsidP="00416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 комиссия Первомайского</w:t>
            </w:r>
            <w:r w:rsidR="00F46218">
              <w:rPr>
                <w:sz w:val="26"/>
                <w:szCs w:val="26"/>
              </w:rPr>
              <w:t xml:space="preserve"> сельского поселения по </w:t>
            </w:r>
            <w:r>
              <w:rPr>
                <w:sz w:val="26"/>
                <w:szCs w:val="26"/>
              </w:rPr>
              <w:t>работе  с  неблагополучными  семьями  и  несовершеннолетними  правонарушителями.</w:t>
            </w:r>
            <w:r w:rsidR="00F46218">
              <w:rPr>
                <w:sz w:val="26"/>
                <w:szCs w:val="26"/>
              </w:rPr>
              <w:t xml:space="preserve"> </w:t>
            </w: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t>Основная цель Программы</w:t>
            </w:r>
          </w:p>
        </w:tc>
        <w:tc>
          <w:tcPr>
            <w:tcW w:w="6375" w:type="dxa"/>
          </w:tcPr>
          <w:p w:rsidR="00F46218" w:rsidRDefault="00F46218" w:rsidP="00416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многоуровневой  системы профилактики правонарушений на территории </w:t>
            </w:r>
            <w:r w:rsidR="00416E21">
              <w:rPr>
                <w:sz w:val="26"/>
                <w:szCs w:val="26"/>
              </w:rPr>
              <w:t xml:space="preserve">Первомайского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6375" w:type="dxa"/>
          </w:tcPr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стабилизация и создание предпосылок для снижения уровня преступности на территории </w:t>
            </w:r>
            <w:r>
              <w:t xml:space="preserve"> </w:t>
            </w:r>
            <w:r w:rsidR="00416E21"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поселения;</w:t>
            </w:r>
          </w:p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 </w:t>
            </w:r>
            <w:proofErr w:type="spellStart"/>
            <w:r>
              <w:rPr>
                <w:sz w:val="26"/>
                <w:szCs w:val="26"/>
              </w:rPr>
              <w:t>ресоциализацию</w:t>
            </w:r>
            <w:proofErr w:type="spellEnd"/>
            <w:r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совершенствование нормативной правовой базы   </w:t>
            </w:r>
            <w:r w:rsidR="00416E21">
              <w:rPr>
                <w:sz w:val="26"/>
                <w:szCs w:val="26"/>
              </w:rPr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lastRenderedPageBreak/>
              <w:t>профилактике правонарушений;</w:t>
            </w:r>
          </w:p>
          <w:p w:rsidR="00F46218" w:rsidRDefault="00F46218" w:rsidP="00EC47AB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F46218" w:rsidRDefault="00F46218" w:rsidP="00EC47AB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снижение «правового нигилизма» населения, создание системы стимулов для ведения законопослушного образа жизни;</w:t>
            </w:r>
          </w:p>
          <w:p w:rsidR="00F46218" w:rsidRDefault="00F46218" w:rsidP="00EC47AB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профилактика, предупреждение преступлений и правонарушений на потребительском рынке;</w:t>
            </w:r>
          </w:p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 за счет наращивания сил правопорядка и технических средств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ситуацией в общественных местах; </w:t>
            </w:r>
          </w:p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создание целостной системы информационного обеспечения деятельности правоохранительных органов</w:t>
            </w: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pStyle w:val="a6"/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6375" w:type="dxa"/>
          </w:tcPr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 Программа включает в себя следующие направления профилактической работы:</w:t>
            </w:r>
          </w:p>
          <w:p w:rsidR="00F46218" w:rsidRDefault="00F46218" w:rsidP="00EC47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Организационные мероприятия. </w:t>
            </w:r>
          </w:p>
          <w:p w:rsidR="00F46218" w:rsidRDefault="00F46218" w:rsidP="00EC47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Нормативное правовое</w:t>
            </w:r>
            <w:r>
              <w:rPr>
                <w:bCs/>
                <w:sz w:val="26"/>
                <w:szCs w:val="26"/>
              </w:rPr>
              <w:t xml:space="preserve"> обеспечение  деятельности по профилактике правонарушений. </w:t>
            </w:r>
          </w:p>
          <w:p w:rsidR="00F46218" w:rsidRDefault="00F46218" w:rsidP="00EC47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F46218" w:rsidRDefault="00F46218" w:rsidP="00EC47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 Информационно - методическое обеспечение профилактической деятельности.</w:t>
            </w:r>
          </w:p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t>Финансовое обеспечение  Программы</w:t>
            </w:r>
          </w:p>
        </w:tc>
        <w:tc>
          <w:tcPr>
            <w:tcW w:w="6375" w:type="dxa"/>
          </w:tcPr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мероприятий Программы предусмотрено из следующих источников:</w:t>
            </w:r>
          </w:p>
          <w:p w:rsidR="00F46218" w:rsidRDefault="00F46218" w:rsidP="00F46218">
            <w:pPr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источники (средства областного бюджета);</w:t>
            </w:r>
          </w:p>
          <w:p w:rsidR="00F46218" w:rsidRDefault="00F46218" w:rsidP="00F46218">
            <w:pPr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поселения, корректируемые на каждый бюджетный год;</w:t>
            </w:r>
          </w:p>
          <w:p w:rsidR="00F46218" w:rsidRDefault="00F46218" w:rsidP="00F46218">
            <w:pPr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 (средства спонсоров, благотворительные пожертвования и т.д.)</w:t>
            </w:r>
          </w:p>
          <w:p w:rsidR="00F46218" w:rsidRDefault="00F46218" w:rsidP="00EC47AB">
            <w:pPr>
              <w:suppressAutoHyphens/>
              <w:rPr>
                <w:color w:val="FF0000"/>
                <w:sz w:val="26"/>
                <w:szCs w:val="26"/>
              </w:rPr>
            </w:pP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t xml:space="preserve">Управление Программой </w:t>
            </w:r>
          </w:p>
        </w:tc>
        <w:tc>
          <w:tcPr>
            <w:tcW w:w="6375" w:type="dxa"/>
          </w:tcPr>
          <w:p w:rsidR="00F46218" w:rsidRDefault="00F46218" w:rsidP="00416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Программой осуществляет Администрация  </w:t>
            </w:r>
            <w:r w:rsidR="00416E21">
              <w:rPr>
                <w:sz w:val="26"/>
                <w:szCs w:val="26"/>
              </w:rPr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поселения; </w:t>
            </w: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r w:rsidRPr="00416E21">
              <w:rPr>
                <w:i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5" w:type="dxa"/>
          </w:tcPr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системы социальной профилактики правонарушений;</w:t>
            </w:r>
          </w:p>
          <w:p w:rsidR="00F46218" w:rsidRDefault="00F46218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416E21">
              <w:rPr>
                <w:sz w:val="26"/>
                <w:szCs w:val="26"/>
              </w:rPr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поселения;</w:t>
            </w:r>
          </w:p>
          <w:p w:rsidR="00F46218" w:rsidRDefault="00F46218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F46218" w:rsidRDefault="00F46218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оздоровление </w:t>
            </w:r>
            <w:proofErr w:type="gramStart"/>
            <w:r>
              <w:rPr>
                <w:sz w:val="26"/>
                <w:szCs w:val="26"/>
              </w:rPr>
              <w:t>криминогенной обстановки</w:t>
            </w:r>
            <w:proofErr w:type="gramEnd"/>
            <w:r>
              <w:rPr>
                <w:sz w:val="26"/>
                <w:szCs w:val="26"/>
              </w:rPr>
              <w:t xml:space="preserve"> на потребительском рынке, улицах и других общественных местах; </w:t>
            </w:r>
          </w:p>
          <w:p w:rsidR="00F46218" w:rsidRDefault="00F46218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миграционными процессами на территории  </w:t>
            </w:r>
            <w:r w:rsidR="00416E21">
              <w:rPr>
                <w:sz w:val="26"/>
                <w:szCs w:val="26"/>
              </w:rPr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>
              <w:t>;</w:t>
            </w:r>
          </w:p>
          <w:p w:rsidR="00F46218" w:rsidRDefault="00F46218" w:rsidP="00EC47A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уровня доверия населения к правоохранительным органам</w:t>
            </w:r>
          </w:p>
        </w:tc>
      </w:tr>
      <w:tr w:rsidR="00416E21" w:rsidTr="00EC47AB">
        <w:trPr>
          <w:trHeight w:val="541"/>
        </w:trPr>
        <w:tc>
          <w:tcPr>
            <w:tcW w:w="3813" w:type="dxa"/>
          </w:tcPr>
          <w:p w:rsidR="00F46218" w:rsidRPr="00416E21" w:rsidRDefault="00F46218" w:rsidP="00EC47AB">
            <w:pPr>
              <w:rPr>
                <w:i/>
                <w:sz w:val="26"/>
                <w:szCs w:val="26"/>
              </w:rPr>
            </w:pPr>
            <w:proofErr w:type="gramStart"/>
            <w:r w:rsidRPr="00416E21">
              <w:rPr>
                <w:i/>
                <w:sz w:val="26"/>
                <w:szCs w:val="26"/>
              </w:rPr>
              <w:t>Контроль за</w:t>
            </w:r>
            <w:proofErr w:type="gramEnd"/>
            <w:r w:rsidRPr="00416E21">
              <w:rPr>
                <w:i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375" w:type="dxa"/>
          </w:tcPr>
          <w:p w:rsidR="00F46218" w:rsidRDefault="00F46218" w:rsidP="00416E2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 осуществляют  Собрание депутатов </w:t>
            </w:r>
            <w:r w:rsidR="00416E21">
              <w:rPr>
                <w:sz w:val="26"/>
                <w:szCs w:val="26"/>
              </w:rPr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поселения, Администрация </w:t>
            </w:r>
            <w:r w:rsidR="00416E21">
              <w:rPr>
                <w:sz w:val="26"/>
                <w:szCs w:val="26"/>
              </w:rPr>
              <w:t>Первомайского</w:t>
            </w:r>
            <w:r>
              <w:rPr>
                <w:sz w:val="26"/>
                <w:szCs w:val="26"/>
              </w:rPr>
              <w:t xml:space="preserve"> сельского поселения,</w:t>
            </w:r>
            <w:r w:rsidR="00416E21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 формах, предусмотренных законодательством.</w:t>
            </w:r>
          </w:p>
        </w:tc>
      </w:tr>
    </w:tbl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F46218" w:rsidRPr="00D20C17" w:rsidRDefault="00F46218" w:rsidP="002A672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2A672A" w:rsidRDefault="002A672A" w:rsidP="002A672A">
      <w:pPr>
        <w:pStyle w:val="a3"/>
        <w:ind w:firstLine="720"/>
        <w:rPr>
          <w:color w:val="000000"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</w:p>
    <w:p w:rsidR="004820BD" w:rsidRDefault="004820BD" w:rsidP="004820BD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p w:rsidR="004820BD" w:rsidRDefault="004820BD" w:rsidP="004820BD">
      <w:pPr>
        <w:pStyle w:val="2"/>
        <w:suppressAutoHyphens/>
        <w:jc w:val="center"/>
        <w:rPr>
          <w:i/>
          <w:iCs/>
        </w:rPr>
      </w:pPr>
      <w:r>
        <w:rPr>
          <w:i/>
          <w:iCs/>
        </w:rPr>
        <w:t xml:space="preserve">Содержание проблемы и обоснование необходимости </w:t>
      </w:r>
      <w:r>
        <w:rPr>
          <w:i/>
          <w:iCs/>
        </w:rPr>
        <w:br/>
        <w:t>ее решения программными методами</w:t>
      </w:r>
    </w:p>
    <w:p w:rsidR="004820BD" w:rsidRDefault="004820BD" w:rsidP="004820BD">
      <w:pPr>
        <w:ind w:firstLine="540"/>
        <w:jc w:val="both"/>
        <w:rPr>
          <w:szCs w:val="28"/>
        </w:rPr>
      </w:pPr>
    </w:p>
    <w:p w:rsidR="004820BD" w:rsidRPr="00F93722" w:rsidRDefault="004820BD" w:rsidP="004820B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Криминогенная обстановка</w:t>
      </w:r>
      <w:proofErr w:type="gramEnd"/>
      <w:r>
        <w:rPr>
          <w:szCs w:val="28"/>
        </w:rPr>
        <w:t xml:space="preserve"> на территории  Первомайского</w:t>
      </w:r>
      <w:r w:rsidRPr="00F93722">
        <w:rPr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 xml:space="preserve"> </w:t>
      </w:r>
      <w:r>
        <w:rPr>
          <w:szCs w:val="28"/>
        </w:rPr>
        <w:t>продолжается характеризоваться увеличением общего числа зарегистрированных преступлений.</w:t>
      </w:r>
    </w:p>
    <w:p w:rsidR="004820BD" w:rsidRDefault="004820BD" w:rsidP="004820BD">
      <w:pPr>
        <w:jc w:val="both"/>
        <w:rPr>
          <w:szCs w:val="28"/>
        </w:rPr>
      </w:pPr>
      <w:r>
        <w:rPr>
          <w:szCs w:val="28"/>
        </w:rPr>
        <w:t xml:space="preserve">       Уголовно-исполнительная система не в полном объеме обеспечивает достижение целей исправления и перевоспитания осужденных. </w:t>
      </w:r>
      <w:proofErr w:type="gramStart"/>
      <w:r>
        <w:rPr>
          <w:szCs w:val="28"/>
        </w:rPr>
        <w:t>Криминогенную обстановку</w:t>
      </w:r>
      <w:proofErr w:type="gramEnd"/>
      <w:r>
        <w:rPr>
          <w:szCs w:val="28"/>
        </w:rPr>
        <w:t xml:space="preserve"> осложняет незаконная миграция,  нарастающие темпы распространения алкоголизма и наркомании. Увеличиваются масштабы бытовых правонарушений.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Сложившаяся ситуация явилась следствием следующих факторов: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отставания правовой базы правоохранительной деятельности от потребностей правоохранительной практики;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недостаточной эффективности деятельности правоохранительных и контрольно-надзорных органов, прежде всего, в силу их разобщенности, утраты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разрушения существовавшей межведомственной системы профилактики правонарушений;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углубляющегося правового нигилизма населения, внедрения в массовое сознание населения стереотипов противоправного поведения, неверия в способность правоохранительных органов защитить интересы личности, общества и государства.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 xml:space="preserve">Анализ ситуации дает основание прогнозировать углубление негативных тенденций  развития </w:t>
      </w:r>
      <w:proofErr w:type="gramStart"/>
      <w:r>
        <w:rPr>
          <w:szCs w:val="28"/>
        </w:rPr>
        <w:t>криминогенной ситуации</w:t>
      </w:r>
      <w:proofErr w:type="gramEnd"/>
      <w:r>
        <w:rPr>
          <w:szCs w:val="28"/>
        </w:rPr>
        <w:t>.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В связи с этим возникла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министерств и ведомств, общественных организаций и населения в предупреждение и ликвидации условий для роста преступности.</w:t>
      </w:r>
    </w:p>
    <w:p w:rsidR="004820BD" w:rsidRDefault="004820BD" w:rsidP="004820BD">
      <w:pPr>
        <w:ind w:firstLine="540"/>
        <w:jc w:val="both"/>
      </w:pPr>
      <w:proofErr w:type="gramStart"/>
      <w:r>
        <w:rPr>
          <w:szCs w:val="28"/>
        </w:rPr>
        <w:t>В целях создания на территории Первомайского</w:t>
      </w:r>
      <w:r w:rsidRPr="00F93722">
        <w:rPr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многоуровневой системы профилактики правонарушений возникает необходимость разработки и принятия районной целевой программы профилактики правонарушений на 2014-2016 годы, которая позволит реализовать 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</w:t>
      </w:r>
      <w:proofErr w:type="gramEnd"/>
    </w:p>
    <w:p w:rsidR="004820BD" w:rsidRDefault="004820BD" w:rsidP="004820BD">
      <w:pPr>
        <w:ind w:firstLine="54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3962DD" w:rsidRDefault="003962DD" w:rsidP="004820BD">
      <w:pPr>
        <w:jc w:val="center"/>
        <w:rPr>
          <w:b/>
          <w:bCs/>
        </w:rPr>
      </w:pPr>
    </w:p>
    <w:p w:rsidR="003962DD" w:rsidRDefault="003962DD" w:rsidP="004820BD">
      <w:pPr>
        <w:jc w:val="center"/>
        <w:rPr>
          <w:b/>
          <w:bCs/>
        </w:rPr>
      </w:pPr>
    </w:p>
    <w:p w:rsidR="004820BD" w:rsidRDefault="004820BD" w:rsidP="004820BD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</w:p>
    <w:p w:rsidR="004820BD" w:rsidRDefault="004820BD" w:rsidP="004820BD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Основные цели и задачи Программы</w:t>
      </w:r>
    </w:p>
    <w:p w:rsidR="004820BD" w:rsidRDefault="004820BD" w:rsidP="004820BD">
      <w:pPr>
        <w:ind w:firstLine="540"/>
        <w:jc w:val="center"/>
        <w:rPr>
          <w:b/>
          <w:szCs w:val="28"/>
        </w:rPr>
      </w:pP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Основной целью реализации Программы является создание многоуровневой  системы профилактики правонарушений на территории Первомайского</w:t>
      </w:r>
      <w:r w:rsidRPr="00F93722">
        <w:rPr>
          <w:szCs w:val="28"/>
        </w:rPr>
        <w:t xml:space="preserve"> сельского поселения</w:t>
      </w:r>
      <w:r>
        <w:t>.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szCs w:val="28"/>
        </w:rPr>
        <w:t>Основными задачами Программы являются:</w:t>
      </w:r>
    </w:p>
    <w:p w:rsidR="004820BD" w:rsidRDefault="004820BD" w:rsidP="004820BD">
      <w:pPr>
        <w:suppressAutoHyphens/>
        <w:ind w:firstLine="540"/>
        <w:jc w:val="both"/>
      </w:pPr>
      <w:r>
        <w:t>стабилизация и создание предпосылок для снижения уровня преступности на территории Первомайского</w:t>
      </w:r>
      <w:r w:rsidRPr="00F93722">
        <w:rPr>
          <w:szCs w:val="28"/>
        </w:rPr>
        <w:t xml:space="preserve"> сельского поселения</w:t>
      </w:r>
      <w:r>
        <w:t>;</w:t>
      </w:r>
    </w:p>
    <w:p w:rsidR="004820BD" w:rsidRDefault="004820BD" w:rsidP="004820BD">
      <w:pPr>
        <w:suppressAutoHyphens/>
        <w:ind w:firstLine="540"/>
        <w:jc w:val="both"/>
      </w:pPr>
      <w: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 </w:t>
      </w:r>
      <w:proofErr w:type="spellStart"/>
      <w:r>
        <w:t>ресоциализацию</w:t>
      </w:r>
      <w:proofErr w:type="spellEnd"/>
      <w:r>
        <w:t xml:space="preserve"> лиц, освободившихся из мест лишения свободы;</w:t>
      </w:r>
    </w:p>
    <w:p w:rsidR="004820BD" w:rsidRDefault="004820BD" w:rsidP="004820BD">
      <w:pPr>
        <w:suppressAutoHyphens/>
        <w:ind w:firstLine="540"/>
        <w:jc w:val="both"/>
      </w:pPr>
      <w:r>
        <w:t>совершенствование нормативной правовой базы Первомайского</w:t>
      </w:r>
      <w:r w:rsidRPr="00F93722">
        <w:rPr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 xml:space="preserve"> </w:t>
      </w:r>
      <w:r>
        <w:t xml:space="preserve">  по профилактике правонарушений;</w:t>
      </w:r>
    </w:p>
    <w:p w:rsidR="004820BD" w:rsidRDefault="004820BD" w:rsidP="004820BD">
      <w:pPr>
        <w:widowControl w:val="0"/>
        <w:suppressAutoHyphens/>
        <w:ind w:firstLine="540"/>
        <w:jc w:val="both"/>
      </w:pPr>
      <w: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4820BD" w:rsidRDefault="004820BD" w:rsidP="004820BD">
      <w:pPr>
        <w:widowControl w:val="0"/>
        <w:suppressAutoHyphens/>
        <w:ind w:firstLine="540"/>
        <w:jc w:val="both"/>
      </w:pPr>
      <w:r>
        <w:t>снижение «правового нигилизма» населения, создание системы стимулов для ведения законопослушного образа жизни;</w:t>
      </w:r>
    </w:p>
    <w:p w:rsidR="004820BD" w:rsidRDefault="004820BD" w:rsidP="004820BD">
      <w:pPr>
        <w:widowControl w:val="0"/>
        <w:suppressAutoHyphens/>
        <w:ind w:firstLine="540"/>
        <w:jc w:val="both"/>
      </w:pPr>
      <w:r>
        <w:t>профилактика, предупреждение преступлений и правонарушений на потребительском рынке;</w:t>
      </w:r>
    </w:p>
    <w:p w:rsidR="004820BD" w:rsidRDefault="004820BD" w:rsidP="004820BD">
      <w:pPr>
        <w:suppressAutoHyphens/>
        <w:ind w:firstLine="540"/>
        <w:jc w:val="both"/>
      </w:pPr>
      <w:r>
        <w:t xml:space="preserve"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 за счет наращивания сил правопорядка и технических средств </w:t>
      </w:r>
      <w:proofErr w:type="gramStart"/>
      <w:r>
        <w:t>контроля за</w:t>
      </w:r>
      <w:proofErr w:type="gramEnd"/>
      <w:r>
        <w:t xml:space="preserve"> ситуацией в общественных местах; </w:t>
      </w:r>
    </w:p>
    <w:p w:rsidR="004820BD" w:rsidRDefault="004820BD" w:rsidP="004820BD">
      <w:pPr>
        <w:ind w:firstLine="540"/>
        <w:jc w:val="both"/>
        <w:rPr>
          <w:szCs w:val="28"/>
        </w:rPr>
      </w:pPr>
      <w:r>
        <w:rPr>
          <w:iCs/>
        </w:rPr>
        <w:t xml:space="preserve"> создание целостной системы информационного обеспечения деятельности правоохранительных органов.</w:t>
      </w:r>
    </w:p>
    <w:p w:rsidR="003962DD" w:rsidRDefault="003962DD" w:rsidP="004820BD">
      <w:pPr>
        <w:pStyle w:val="1"/>
        <w:suppressAutoHyphens/>
        <w:ind w:right="71" w:firstLine="540"/>
        <w:rPr>
          <w:rFonts w:asciiTheme="minorHAnsi" w:hAnsiTheme="minorHAnsi"/>
        </w:rPr>
      </w:pPr>
    </w:p>
    <w:p w:rsidR="004820BD" w:rsidRDefault="004820BD" w:rsidP="004820BD">
      <w:pPr>
        <w:pStyle w:val="1"/>
        <w:suppressAutoHyphens/>
        <w:ind w:right="71" w:firstLine="540"/>
      </w:pPr>
      <w:r>
        <w:t xml:space="preserve">Раздел </w:t>
      </w:r>
      <w:r>
        <w:rPr>
          <w:lang w:val="en-US"/>
        </w:rPr>
        <w:t>III</w:t>
      </w:r>
      <w:r>
        <w:t>.</w:t>
      </w:r>
    </w:p>
    <w:p w:rsidR="004820BD" w:rsidRDefault="004820BD" w:rsidP="004820BD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Сроки и этапы реализации Программы</w:t>
      </w:r>
    </w:p>
    <w:p w:rsidR="004820BD" w:rsidRDefault="004820BD" w:rsidP="004820BD">
      <w:pPr>
        <w:ind w:firstLine="540"/>
        <w:jc w:val="both"/>
        <w:rPr>
          <w:b/>
          <w:szCs w:val="28"/>
        </w:rPr>
      </w:pPr>
    </w:p>
    <w:p w:rsidR="004820BD" w:rsidRDefault="004820BD" w:rsidP="004820BD">
      <w:pPr>
        <w:suppressAutoHyphens/>
        <w:jc w:val="both"/>
      </w:pPr>
      <w:r>
        <w:t>Программа рассчитана на 2014-2016 годы, включает 3 этапа:</w:t>
      </w:r>
    </w:p>
    <w:p w:rsidR="004820BD" w:rsidRDefault="004820BD" w:rsidP="004820BD">
      <w:pPr>
        <w:suppressAutoHyphens/>
        <w:jc w:val="both"/>
      </w:pPr>
      <w:r>
        <w:t>1 этап – 20</w:t>
      </w:r>
      <w:r w:rsidR="00EC47AB">
        <w:t>14</w:t>
      </w:r>
      <w:r>
        <w:t xml:space="preserve"> год.</w:t>
      </w:r>
    </w:p>
    <w:p w:rsidR="004820BD" w:rsidRDefault="004820BD" w:rsidP="004820BD">
      <w:pPr>
        <w:suppressAutoHyphens/>
        <w:jc w:val="both"/>
      </w:pPr>
      <w:r>
        <w:t>2 этап – 20</w:t>
      </w:r>
      <w:r w:rsidR="00EC47AB">
        <w:t>15</w:t>
      </w:r>
      <w:r>
        <w:t xml:space="preserve"> год.</w:t>
      </w:r>
    </w:p>
    <w:p w:rsidR="004820BD" w:rsidRDefault="004820BD" w:rsidP="004820BD">
      <w:pPr>
        <w:jc w:val="both"/>
        <w:rPr>
          <w:szCs w:val="28"/>
        </w:rPr>
      </w:pPr>
      <w:r>
        <w:t>3 этап – 201</w:t>
      </w:r>
      <w:r w:rsidR="00EC47AB">
        <w:t>6</w:t>
      </w:r>
      <w:r>
        <w:t xml:space="preserve"> год.</w:t>
      </w:r>
    </w:p>
    <w:p w:rsidR="004820BD" w:rsidRDefault="004820BD" w:rsidP="004820BD">
      <w:pPr>
        <w:suppressAutoHyphens/>
        <w:ind w:firstLine="684"/>
        <w:jc w:val="center"/>
        <w:rPr>
          <w:b/>
        </w:rPr>
      </w:pPr>
    </w:p>
    <w:p w:rsidR="004820BD" w:rsidRDefault="004820BD" w:rsidP="004820BD">
      <w:pPr>
        <w:suppressAutoHyphens/>
        <w:ind w:firstLine="684"/>
        <w:jc w:val="center"/>
        <w:rPr>
          <w:b/>
        </w:rPr>
      </w:pP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4820BD" w:rsidRDefault="004820BD" w:rsidP="004820BD">
      <w:pPr>
        <w:suppressAutoHyphens/>
        <w:ind w:firstLine="684"/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</w:t>
      </w:r>
    </w:p>
    <w:p w:rsidR="004820BD" w:rsidRDefault="004820BD" w:rsidP="004820BD">
      <w:pPr>
        <w:jc w:val="center"/>
        <w:rPr>
          <w:b/>
          <w:szCs w:val="28"/>
        </w:rPr>
      </w:pPr>
      <w:r>
        <w:rPr>
          <w:b/>
          <w:szCs w:val="28"/>
        </w:rPr>
        <w:t>Ресурсное обеспечение Программы</w:t>
      </w:r>
    </w:p>
    <w:p w:rsidR="004820BD" w:rsidRDefault="004820BD" w:rsidP="004820BD">
      <w:pPr>
        <w:suppressAutoHyphens/>
        <w:jc w:val="both"/>
        <w:rPr>
          <w:szCs w:val="28"/>
        </w:rPr>
      </w:pPr>
      <w:r>
        <w:rPr>
          <w:szCs w:val="28"/>
        </w:rPr>
        <w:t>Финансирование мероприятий Программы осуществляется за счет средств областного бюджета, предусмотренных на эти цели областным законом об областном бюджете на соответствующий финансовый год; с</w:t>
      </w:r>
      <w:r>
        <w:t>редств   бюджета поселения, корректируемых на каждый бюджетный год; внебюджетных источников (средства спонсоров, благотворительные пожертвования и т.д.)</w:t>
      </w:r>
    </w:p>
    <w:p w:rsidR="004820BD" w:rsidRDefault="004820BD" w:rsidP="004820BD">
      <w:pPr>
        <w:ind w:firstLine="540"/>
        <w:jc w:val="both"/>
      </w:pPr>
      <w:r>
        <w:t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820BD" w:rsidRDefault="004820BD" w:rsidP="004820BD">
      <w:pPr>
        <w:suppressAutoHyphens/>
        <w:ind w:firstLine="684"/>
        <w:jc w:val="center"/>
      </w:pPr>
    </w:p>
    <w:p w:rsidR="004820BD" w:rsidRDefault="004820BD" w:rsidP="004820BD">
      <w:pPr>
        <w:suppressAutoHyphens/>
        <w:ind w:firstLine="684"/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</w:t>
      </w:r>
    </w:p>
    <w:p w:rsidR="004820BD" w:rsidRDefault="004820BD" w:rsidP="004820BD">
      <w:pPr>
        <w:suppressAutoHyphens/>
        <w:ind w:firstLine="684"/>
        <w:jc w:val="center"/>
        <w:rPr>
          <w:b/>
        </w:rPr>
      </w:pPr>
      <w:r>
        <w:rPr>
          <w:b/>
        </w:rPr>
        <w:t xml:space="preserve">   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4820BD" w:rsidRDefault="004820BD" w:rsidP="004820BD">
      <w:pPr>
        <w:suppressAutoHyphens/>
        <w:ind w:firstLine="684"/>
        <w:jc w:val="center"/>
        <w:rPr>
          <w:b/>
        </w:rPr>
      </w:pPr>
    </w:p>
    <w:p w:rsidR="004820BD" w:rsidRDefault="004820BD" w:rsidP="004820BD">
      <w:pPr>
        <w:suppressAutoHyphens/>
        <w:ind w:firstLine="684"/>
        <w:jc w:val="both"/>
      </w:pPr>
      <w:r>
        <w:t xml:space="preserve">Управление Программой осуществляется Администрацией  </w:t>
      </w:r>
      <w:r w:rsidR="00EC47AB">
        <w:t>Первомайского</w:t>
      </w:r>
      <w:r w:rsidRPr="00F93722">
        <w:rPr>
          <w:szCs w:val="28"/>
        </w:rPr>
        <w:t xml:space="preserve"> сельского поселения</w:t>
      </w:r>
      <w:r>
        <w:t>.</w:t>
      </w:r>
    </w:p>
    <w:p w:rsidR="004820BD" w:rsidRDefault="004820BD" w:rsidP="004820BD">
      <w:pPr>
        <w:suppressAutoHyphens/>
        <w:ind w:firstLine="684"/>
        <w:jc w:val="both"/>
      </w:pPr>
      <w:r>
        <w:t>Исполнители и соисполнители Программы несут ответственность за 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4820BD" w:rsidRDefault="004820BD" w:rsidP="004820BD">
      <w:pPr>
        <w:suppressAutoHyphens/>
        <w:ind w:firstLine="684"/>
        <w:jc w:val="both"/>
      </w:pPr>
      <w:r>
        <w:t xml:space="preserve"> Исполнители и соисполнители Программы представляют отчеты о ходе реализации программных мероприятий в Администрацию  </w:t>
      </w:r>
      <w:r w:rsidR="00EC47AB">
        <w:t>Первомайского</w:t>
      </w:r>
      <w:r w:rsidRPr="00F93722">
        <w:rPr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</w:t>
      </w:r>
      <w:r>
        <w:t xml:space="preserve">до 1 февраля года, следующего за отчетным  календарным годом.  </w:t>
      </w:r>
    </w:p>
    <w:p w:rsidR="004820BD" w:rsidRDefault="004820BD" w:rsidP="004820BD">
      <w:pPr>
        <w:suppressAutoHyphens/>
        <w:ind w:firstLine="720"/>
        <w:jc w:val="both"/>
      </w:pPr>
      <w:r>
        <w:t>Отчет о реализации Программы в соответствующем году должен содержать:</w:t>
      </w:r>
    </w:p>
    <w:p w:rsidR="004820BD" w:rsidRDefault="004820BD" w:rsidP="00482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4820BD" w:rsidRDefault="004820BD" w:rsidP="00482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завершенных в течение года мероприятий по Программе;</w:t>
      </w:r>
    </w:p>
    <w:p w:rsidR="004820BD" w:rsidRDefault="004820BD" w:rsidP="00482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не завершенных в течение года мероприятий программы и процент их не завершения;</w:t>
      </w:r>
    </w:p>
    <w:p w:rsidR="004820BD" w:rsidRDefault="004820BD" w:rsidP="00482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анализ причин несвоевременного завершения программных мероприятий;</w:t>
      </w:r>
    </w:p>
    <w:p w:rsidR="004820BD" w:rsidRDefault="004820BD" w:rsidP="00482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820BD" w:rsidRDefault="004820BD" w:rsidP="004820BD">
      <w:pPr>
        <w:suppressAutoHyphens/>
        <w:ind w:firstLine="684"/>
        <w:jc w:val="both"/>
      </w:pPr>
      <w:r>
        <w:t>Отчет о реализации Программы подлежит утверждению Собранием депутатов</w:t>
      </w:r>
      <w:r w:rsidRPr="00944972">
        <w:rPr>
          <w:szCs w:val="28"/>
        </w:rPr>
        <w:t xml:space="preserve"> </w:t>
      </w:r>
      <w:r w:rsidR="00EC47AB">
        <w:rPr>
          <w:szCs w:val="28"/>
        </w:rPr>
        <w:t>Первомайского</w:t>
      </w:r>
      <w:r w:rsidRPr="00F93722">
        <w:rPr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t>в сроки, установленные областным законодательством.</w:t>
      </w: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3962DD" w:rsidRDefault="003962DD" w:rsidP="004820BD">
      <w:pPr>
        <w:suppressAutoHyphens/>
        <w:ind w:firstLine="684"/>
        <w:jc w:val="center"/>
        <w:rPr>
          <w:b/>
        </w:rPr>
      </w:pPr>
    </w:p>
    <w:p w:rsidR="004820BD" w:rsidRDefault="004820BD" w:rsidP="004820BD">
      <w:pPr>
        <w:suppressAutoHyphens/>
        <w:ind w:firstLine="684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>
        <w:rPr>
          <w:b/>
        </w:rPr>
        <w:t>.</w:t>
      </w:r>
    </w:p>
    <w:p w:rsidR="004820BD" w:rsidRDefault="004820BD" w:rsidP="004820BD">
      <w:pPr>
        <w:suppressAutoHyphens/>
        <w:ind w:firstLine="684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4820BD" w:rsidRDefault="004820BD" w:rsidP="004820BD">
      <w:pPr>
        <w:ind w:firstLine="540"/>
        <w:jc w:val="both"/>
        <w:rPr>
          <w:color w:val="FF0000"/>
          <w:szCs w:val="28"/>
        </w:rPr>
      </w:pPr>
    </w:p>
    <w:p w:rsidR="004820BD" w:rsidRDefault="004820BD" w:rsidP="004820BD">
      <w:pPr>
        <w:suppressAutoHyphens/>
        <w:ind w:firstLine="684"/>
        <w:jc w:val="both"/>
      </w:pPr>
      <w:r>
        <w:t xml:space="preserve">Предполагаемый социально-экономический эффект от реализации Программы заключается в том, чтобы путем создания многоуровневой  системы профилактики правонарушений добиться стабилизации криминогенной обстановки на территории  </w:t>
      </w:r>
      <w:r w:rsidR="00EC47AB">
        <w:t>Первомайского</w:t>
      </w:r>
      <w:r w:rsidRPr="00F93722">
        <w:rPr>
          <w:szCs w:val="28"/>
        </w:rPr>
        <w:t xml:space="preserve"> сельского поселения</w:t>
      </w:r>
      <w:r>
        <w:t>, включая следующие составляющие:</w:t>
      </w:r>
    </w:p>
    <w:p w:rsidR="004820BD" w:rsidRDefault="004820BD" w:rsidP="004820BD">
      <w:pPr>
        <w:suppressAutoHyphens/>
        <w:ind w:firstLine="684"/>
        <w:jc w:val="both"/>
      </w:pPr>
      <w:r>
        <w:t xml:space="preserve">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 </w:t>
      </w:r>
      <w:r w:rsidR="00EC47AB">
        <w:t xml:space="preserve">Первомайского </w:t>
      </w:r>
      <w:r w:rsidRPr="00F93722">
        <w:rPr>
          <w:szCs w:val="28"/>
        </w:rPr>
        <w:t>сельского поселения</w:t>
      </w:r>
      <w:r>
        <w:t>;</w:t>
      </w:r>
    </w:p>
    <w:p w:rsidR="004820BD" w:rsidRDefault="004820BD" w:rsidP="004820BD">
      <w:pPr>
        <w:suppressAutoHyphens/>
        <w:ind w:firstLine="684"/>
        <w:jc w:val="both"/>
      </w:pPr>
      <w:r>
        <w:t xml:space="preserve">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 </w:t>
      </w:r>
    </w:p>
    <w:p w:rsidR="004820BD" w:rsidRDefault="004820BD" w:rsidP="004820BD">
      <w:pPr>
        <w:suppressAutoHyphens/>
        <w:ind w:firstLine="684"/>
        <w:jc w:val="both"/>
      </w:pPr>
      <w:r>
        <w:t xml:space="preserve">оздоровление </w:t>
      </w:r>
      <w:proofErr w:type="gramStart"/>
      <w:r>
        <w:t>криминогенной обстановки</w:t>
      </w:r>
      <w:proofErr w:type="gramEnd"/>
      <w:r>
        <w:t xml:space="preserve"> на потребительском рынке, улицах и других общественных местах; </w:t>
      </w:r>
    </w:p>
    <w:p w:rsidR="004820BD" w:rsidRDefault="004820BD" w:rsidP="004820BD">
      <w:pPr>
        <w:suppressAutoHyphens/>
        <w:ind w:firstLine="684"/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миграционными процессами на территории  </w:t>
      </w:r>
      <w:r w:rsidR="00EC47AB">
        <w:t>Первомайского</w:t>
      </w:r>
      <w:r w:rsidRPr="00F93722">
        <w:rPr>
          <w:szCs w:val="28"/>
        </w:rPr>
        <w:t xml:space="preserve"> сельского поселения</w:t>
      </w:r>
      <w:r>
        <w:t>;</w:t>
      </w:r>
    </w:p>
    <w:p w:rsidR="00481845" w:rsidRDefault="004820BD" w:rsidP="004820BD">
      <w:r>
        <w:t>повышение уровня доверия населения к правоохранительным</w:t>
      </w:r>
      <w:r w:rsidR="00EC47AB">
        <w:t xml:space="preserve"> органам.</w:t>
      </w:r>
    </w:p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/>
    <w:p w:rsidR="00EC47AB" w:rsidRDefault="00EC47AB" w:rsidP="004820BD">
      <w:pPr>
        <w:rPr>
          <w:b/>
          <w:bCs/>
        </w:rPr>
        <w:sectPr w:rsidR="00EC47AB" w:rsidSect="0048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7AB" w:rsidRDefault="00EC47AB" w:rsidP="00EC47AB">
      <w:pPr>
        <w:jc w:val="center"/>
        <w:rPr>
          <w:b/>
          <w:bCs/>
        </w:rPr>
      </w:pPr>
      <w:r>
        <w:rPr>
          <w:b/>
          <w:bCs/>
        </w:rPr>
        <w:lastRenderedPageBreak/>
        <w:t>Основные мероприятия и финансовое обеспечение Программы</w:t>
      </w:r>
    </w:p>
    <w:p w:rsidR="00EC47AB" w:rsidRDefault="00EC47AB" w:rsidP="00EC47AB">
      <w:pPr>
        <w:jc w:val="center"/>
        <w:rPr>
          <w:b/>
          <w:bCs/>
        </w:rPr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4681"/>
        <w:gridCol w:w="900"/>
        <w:gridCol w:w="3240"/>
        <w:gridCol w:w="1260"/>
        <w:gridCol w:w="1081"/>
        <w:gridCol w:w="1080"/>
        <w:gridCol w:w="1080"/>
        <w:gridCol w:w="1079"/>
      </w:tblGrid>
      <w:tr w:rsidR="00EC47AB" w:rsidTr="00EC47AB">
        <w:trPr>
          <w:cantSplit/>
          <w:trHeight w:val="261"/>
        </w:trPr>
        <w:tc>
          <w:tcPr>
            <w:tcW w:w="899" w:type="dxa"/>
            <w:vMerge w:val="restart"/>
          </w:tcPr>
          <w:p w:rsidR="00EC47AB" w:rsidRDefault="00EC47AB" w:rsidP="00EC47AB">
            <w:pPr>
              <w:jc w:val="center"/>
            </w:pPr>
          </w:p>
          <w:p w:rsidR="00EC47AB" w:rsidRDefault="00EC47AB" w:rsidP="00EC47AB">
            <w:pPr>
              <w:jc w:val="center"/>
            </w:pPr>
            <w:r>
              <w:t>№</w:t>
            </w:r>
          </w:p>
          <w:p w:rsidR="00EC47AB" w:rsidRDefault="00EC47AB" w:rsidP="00EC47AB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1" w:type="dxa"/>
            <w:vMerge w:val="restart"/>
          </w:tcPr>
          <w:p w:rsidR="00EC47AB" w:rsidRDefault="00EC47AB" w:rsidP="00EC47AB">
            <w:pPr>
              <w:jc w:val="center"/>
            </w:pPr>
          </w:p>
          <w:p w:rsidR="00EC47AB" w:rsidRDefault="00EC47AB" w:rsidP="00EC47AB">
            <w:pPr>
              <w:jc w:val="center"/>
            </w:pPr>
          </w:p>
          <w:p w:rsidR="00EC47AB" w:rsidRDefault="00EC47AB" w:rsidP="00EC47A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00" w:type="dxa"/>
            <w:vMerge w:val="restart"/>
            <w:textDirection w:val="btLr"/>
          </w:tcPr>
          <w:p w:rsidR="00EC47AB" w:rsidRDefault="00EC47AB" w:rsidP="00EC47AB">
            <w:pPr>
              <w:ind w:left="113" w:right="113"/>
              <w:jc w:val="center"/>
            </w:pPr>
            <w:r>
              <w:t>Срок исполнения</w:t>
            </w:r>
          </w:p>
        </w:tc>
        <w:tc>
          <w:tcPr>
            <w:tcW w:w="3240" w:type="dxa"/>
            <w:vMerge w:val="restart"/>
          </w:tcPr>
          <w:p w:rsidR="00EC47AB" w:rsidRDefault="00EC47AB" w:rsidP="00EC47AB">
            <w:pPr>
              <w:jc w:val="center"/>
              <w:rPr>
                <w:bCs/>
              </w:rPr>
            </w:pPr>
          </w:p>
          <w:p w:rsidR="00EC47AB" w:rsidRDefault="00EC47AB" w:rsidP="00EC47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Исполнители, соисполнители, участники реализации мероприятия. </w:t>
            </w:r>
          </w:p>
          <w:p w:rsidR="00EC47AB" w:rsidRDefault="00EC47AB" w:rsidP="00EC47AB">
            <w:pPr>
              <w:jc w:val="center"/>
            </w:pPr>
          </w:p>
        </w:tc>
        <w:tc>
          <w:tcPr>
            <w:tcW w:w="4501" w:type="dxa"/>
            <w:gridSpan w:val="4"/>
          </w:tcPr>
          <w:p w:rsidR="00EC47AB" w:rsidRDefault="00EC47AB" w:rsidP="00EC47AB">
            <w:pPr>
              <w:jc w:val="center"/>
            </w:pPr>
          </w:p>
          <w:p w:rsidR="00EC47AB" w:rsidRDefault="00EC47AB" w:rsidP="00EC47AB">
            <w:pPr>
              <w:jc w:val="center"/>
            </w:pPr>
            <w:r>
              <w:t>Объем финансирования (тыс. рублей).</w:t>
            </w:r>
          </w:p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  <w:vMerge w:val="restart"/>
            <w:textDirection w:val="btLr"/>
          </w:tcPr>
          <w:p w:rsidR="00EC47AB" w:rsidRDefault="00EC47AB" w:rsidP="00EC47AB">
            <w:pPr>
              <w:ind w:left="113" w:right="113"/>
              <w:jc w:val="center"/>
            </w:pPr>
          </w:p>
          <w:p w:rsidR="00EC47AB" w:rsidRDefault="00EC47AB" w:rsidP="00EC47AB">
            <w:pPr>
              <w:ind w:left="113" w:right="113"/>
              <w:jc w:val="center"/>
            </w:pPr>
            <w:r>
              <w:t xml:space="preserve">Источник </w:t>
            </w:r>
          </w:p>
          <w:p w:rsidR="00EC47AB" w:rsidRDefault="00EC47AB" w:rsidP="00EC47AB">
            <w:pPr>
              <w:ind w:left="113" w:right="113"/>
              <w:jc w:val="center"/>
            </w:pPr>
            <w:r>
              <w:t>финансирования</w:t>
            </w:r>
          </w:p>
        </w:tc>
      </w:tr>
      <w:tr w:rsidR="00EC47AB" w:rsidTr="00EC47AB">
        <w:trPr>
          <w:cantSplit/>
          <w:trHeight w:val="262"/>
        </w:trPr>
        <w:tc>
          <w:tcPr>
            <w:tcW w:w="899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4681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900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3240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EC47AB" w:rsidRDefault="00EC47AB" w:rsidP="00EC47AB">
            <w:pPr>
              <w:ind w:right="-108"/>
              <w:jc w:val="center"/>
            </w:pPr>
          </w:p>
          <w:p w:rsidR="00EC47AB" w:rsidRDefault="00EC47AB" w:rsidP="00EC47AB">
            <w:pPr>
              <w:ind w:right="-108"/>
              <w:jc w:val="center"/>
            </w:pPr>
            <w:r>
              <w:t>Всего</w:t>
            </w:r>
          </w:p>
          <w:p w:rsidR="00EC47AB" w:rsidRDefault="00EC47AB" w:rsidP="00EC47AB">
            <w:pPr>
              <w:jc w:val="center"/>
            </w:pP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</w:tcPr>
          <w:p w:rsidR="00EC47AB" w:rsidRDefault="00EC47AB" w:rsidP="00EC47AB">
            <w:pPr>
              <w:jc w:val="center"/>
            </w:pPr>
            <w:r>
              <w:t>В том числе по годам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EC47AB" w:rsidRDefault="00EC47AB" w:rsidP="00EC47AB">
            <w:pPr>
              <w:jc w:val="center"/>
            </w:pPr>
          </w:p>
        </w:tc>
      </w:tr>
      <w:tr w:rsidR="00EC47AB" w:rsidTr="00EC47AB">
        <w:trPr>
          <w:cantSplit/>
          <w:trHeight w:val="430"/>
        </w:trPr>
        <w:tc>
          <w:tcPr>
            <w:tcW w:w="899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4681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900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3240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1260" w:type="dxa"/>
            <w:vMerge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  <w:vAlign w:val="center"/>
          </w:tcPr>
          <w:p w:rsidR="00EC47AB" w:rsidRDefault="00EC47AB" w:rsidP="007A4382">
            <w:pPr>
              <w:jc w:val="center"/>
            </w:pPr>
            <w:r>
              <w:t>20</w:t>
            </w:r>
            <w:r w:rsidR="007A4382">
              <w:t>14</w:t>
            </w:r>
          </w:p>
        </w:tc>
        <w:tc>
          <w:tcPr>
            <w:tcW w:w="1080" w:type="dxa"/>
            <w:vAlign w:val="center"/>
          </w:tcPr>
          <w:p w:rsidR="00EC47AB" w:rsidRDefault="007A4382" w:rsidP="007A4382">
            <w:pPr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C47AB" w:rsidRDefault="00EC47AB" w:rsidP="007A4382">
            <w:pPr>
              <w:jc w:val="center"/>
            </w:pPr>
            <w:r>
              <w:t>201</w:t>
            </w:r>
            <w:r w:rsidR="007A4382">
              <w:t>6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EC47AB" w:rsidRDefault="00EC47AB" w:rsidP="00EC47AB">
            <w:pPr>
              <w:jc w:val="center"/>
            </w:pPr>
          </w:p>
        </w:tc>
      </w:tr>
      <w:tr w:rsidR="00EC47AB" w:rsidTr="00EC47AB">
        <w:trPr>
          <w:cantSplit/>
          <w:trHeight w:val="430"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</w:pPr>
            <w:r>
              <w:t>1</w:t>
            </w:r>
          </w:p>
        </w:tc>
        <w:tc>
          <w:tcPr>
            <w:tcW w:w="4681" w:type="dxa"/>
            <w:vAlign w:val="center"/>
          </w:tcPr>
          <w:p w:rsidR="00EC47AB" w:rsidRDefault="00EC47AB" w:rsidP="00EC47AB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EC47AB" w:rsidRDefault="00EC47AB" w:rsidP="00EC47AB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EC47AB" w:rsidRDefault="00EC47AB" w:rsidP="00EC47AB">
            <w:pPr>
              <w:jc w:val="center"/>
            </w:pPr>
            <w:r>
              <w:t>5</w:t>
            </w:r>
          </w:p>
        </w:tc>
        <w:tc>
          <w:tcPr>
            <w:tcW w:w="1081" w:type="dxa"/>
            <w:vAlign w:val="center"/>
          </w:tcPr>
          <w:p w:rsidR="00EC47AB" w:rsidRDefault="00EC47AB" w:rsidP="00EC47AB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EC47AB" w:rsidRDefault="00EC47AB" w:rsidP="00EC47AB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EC47AB" w:rsidRDefault="00EC47AB" w:rsidP="00EC47AB">
            <w:pPr>
              <w:jc w:val="center"/>
            </w:pPr>
            <w:r>
              <w:t>8</w:t>
            </w:r>
          </w:p>
        </w:tc>
        <w:tc>
          <w:tcPr>
            <w:tcW w:w="1079" w:type="dxa"/>
            <w:vAlign w:val="center"/>
          </w:tcPr>
          <w:p w:rsidR="00EC47AB" w:rsidRDefault="00EC47AB" w:rsidP="00EC47AB">
            <w:pPr>
              <w:jc w:val="center"/>
            </w:pPr>
            <w:r>
              <w:t>9</w:t>
            </w:r>
          </w:p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Организационные мероприятия </w:t>
            </w:r>
          </w:p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>
              <w:rPr>
                <w:bCs/>
                <w:sz w:val="26"/>
                <w:szCs w:val="26"/>
              </w:rPr>
              <w:t>мониторинга</w:t>
            </w:r>
            <w:r>
              <w:rPr>
                <w:sz w:val="26"/>
                <w:szCs w:val="26"/>
              </w:rPr>
              <w:t xml:space="preserve"> областных законов и иных нормативных правовых актов в сфере профилактики правонарушений.</w:t>
            </w:r>
          </w:p>
        </w:tc>
        <w:tc>
          <w:tcPr>
            <w:tcW w:w="900" w:type="dxa"/>
          </w:tcPr>
          <w:p w:rsidR="00EC47AB" w:rsidRDefault="00EC47AB" w:rsidP="00EC47AB">
            <w:pPr>
              <w:jc w:val="center"/>
              <w:rPr>
                <w:sz w:val="20"/>
              </w:rPr>
            </w:pPr>
          </w:p>
          <w:p w:rsidR="00EC47AB" w:rsidRDefault="00EC47AB" w:rsidP="00EC47AB">
            <w:pPr>
              <w:jc w:val="center"/>
              <w:rPr>
                <w:sz w:val="20"/>
              </w:rPr>
            </w:pPr>
          </w:p>
          <w:p w:rsidR="00EC47AB" w:rsidRDefault="00EC47AB" w:rsidP="007A438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квартал  20</w:t>
            </w:r>
            <w:r w:rsidR="007A4382">
              <w:rPr>
                <w:sz w:val="20"/>
              </w:rPr>
              <w:t>14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самоуправления, территориальные органы федеральных органов исполнительной власти.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>
            <w:pPr>
              <w:rPr>
                <w:b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81" w:type="dxa"/>
          </w:tcPr>
          <w:p w:rsidR="00EC47AB" w:rsidRDefault="00EC47AB" w:rsidP="007A4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A4382">
              <w:rPr>
                <w:sz w:val="26"/>
                <w:szCs w:val="26"/>
              </w:rPr>
              <w:t xml:space="preserve"> заседаний </w:t>
            </w:r>
            <w:r>
              <w:rPr>
                <w:sz w:val="26"/>
                <w:szCs w:val="26"/>
              </w:rPr>
              <w:t xml:space="preserve"> по актуальным проблемам профилактики правонарушений.</w:t>
            </w:r>
          </w:p>
        </w:tc>
        <w:tc>
          <w:tcPr>
            <w:tcW w:w="900" w:type="dxa"/>
            <w:vAlign w:val="center"/>
          </w:tcPr>
          <w:p w:rsidR="00EC47AB" w:rsidRDefault="00EC47AB" w:rsidP="007A4382">
            <w:pPr>
              <w:jc w:val="center"/>
            </w:pPr>
            <w:r>
              <w:rPr>
                <w:sz w:val="20"/>
              </w:rPr>
              <w:t>20</w:t>
            </w:r>
            <w:r w:rsidR="007A4382">
              <w:rPr>
                <w:sz w:val="20"/>
              </w:rPr>
              <w:t>14-2016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7A4382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</w:t>
            </w:r>
            <w:r w:rsidR="003962DD">
              <w:rPr>
                <w:sz w:val="26"/>
                <w:szCs w:val="26"/>
              </w:rPr>
              <w:t xml:space="preserve">ДН </w:t>
            </w:r>
            <w:r w:rsidR="00EC47AB">
              <w:rPr>
                <w:sz w:val="26"/>
                <w:szCs w:val="26"/>
              </w:rPr>
              <w:t>поселения совместно</w:t>
            </w:r>
            <w:proofErr w:type="gramStart"/>
            <w:r w:rsidR="00EC47AB">
              <w:rPr>
                <w:sz w:val="26"/>
                <w:szCs w:val="26"/>
              </w:rPr>
              <w:t xml:space="preserve"> ,</w:t>
            </w:r>
            <w:proofErr w:type="gramEnd"/>
            <w:r w:rsidR="00EC47AB">
              <w:rPr>
                <w:sz w:val="26"/>
                <w:szCs w:val="26"/>
              </w:rPr>
              <w:t xml:space="preserve"> ОВД</w:t>
            </w:r>
          </w:p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  <w:vAlign w:val="center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EC47AB" w:rsidRDefault="00131060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EC47AB">
              <w:rPr>
                <w:b/>
                <w:bCs/>
                <w:sz w:val="26"/>
                <w:szCs w:val="26"/>
              </w:rPr>
              <w:t>. Профилактика правонарушений в отношении определенных категорий лиц и по отдельным видам противоправной деятельности</w:t>
            </w:r>
          </w:p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C47AB" w:rsidRDefault="00131060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EC47AB">
              <w:rPr>
                <w:b/>
                <w:bCs/>
                <w:sz w:val="26"/>
                <w:szCs w:val="26"/>
              </w:rPr>
              <w:t>.1 Профилактика правонарушений несовершеннолетних</w:t>
            </w:r>
            <w:r w:rsidR="003962DD">
              <w:rPr>
                <w:b/>
                <w:bCs/>
                <w:sz w:val="26"/>
                <w:szCs w:val="26"/>
              </w:rPr>
              <w:t>.</w:t>
            </w:r>
          </w:p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131060">
            <w:pPr>
              <w:tabs>
                <w:tab w:val="left" w:pos="579"/>
                <w:tab w:val="left" w:pos="650"/>
                <w:tab w:val="left" w:pos="8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C47A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681" w:type="dxa"/>
            <w:vAlign w:val="center"/>
          </w:tcPr>
          <w:p w:rsidR="00EC47AB" w:rsidRDefault="00EC47AB" w:rsidP="00EC47AB">
            <w:pPr>
              <w:pStyle w:val="a9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  </w:t>
            </w:r>
          </w:p>
          <w:p w:rsidR="00EC47AB" w:rsidRDefault="00EC47AB" w:rsidP="00EC47AB">
            <w:pPr>
              <w:pStyle w:val="a9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молодежи</w:t>
            </w:r>
          </w:p>
        </w:tc>
        <w:tc>
          <w:tcPr>
            <w:tcW w:w="900" w:type="dxa"/>
            <w:vAlign w:val="center"/>
          </w:tcPr>
          <w:p w:rsidR="00EC47AB" w:rsidRDefault="00EC47AB" w:rsidP="003962DD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962DD">
              <w:rPr>
                <w:sz w:val="20"/>
              </w:rPr>
              <w:t>14-2016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C47AB" w:rsidP="00E52352">
            <w:pPr>
              <w:tabs>
                <w:tab w:val="left" w:pos="579"/>
                <w:tab w:val="left" w:pos="650"/>
                <w:tab w:val="left" w:pos="881"/>
              </w:tabs>
              <w:ind w:lef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52352">
              <w:rPr>
                <w:sz w:val="26"/>
                <w:szCs w:val="26"/>
              </w:rPr>
              <w:t>Малотокмацкий</w:t>
            </w:r>
            <w:r w:rsidR="003962DD">
              <w:rPr>
                <w:sz w:val="26"/>
                <w:szCs w:val="26"/>
              </w:rPr>
              <w:t xml:space="preserve"> МБУК ИКЦ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  <w:vAlign w:val="center"/>
          </w:tcPr>
          <w:p w:rsidR="00EC47AB" w:rsidRDefault="00EC47AB" w:rsidP="00EC47A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>
            <w:r>
              <w:t xml:space="preserve"> </w:t>
            </w: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4681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районном фестивале команд КВН. </w:t>
            </w:r>
          </w:p>
        </w:tc>
        <w:tc>
          <w:tcPr>
            <w:tcW w:w="900" w:type="dxa"/>
            <w:vAlign w:val="center"/>
          </w:tcPr>
          <w:p w:rsidR="00EC47AB" w:rsidRDefault="00EC47AB" w:rsidP="00E52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2352">
              <w:rPr>
                <w:sz w:val="20"/>
              </w:rPr>
              <w:t>14-2016 год</w:t>
            </w:r>
            <w:r>
              <w:rPr>
                <w:sz w:val="20"/>
              </w:rPr>
              <w:t>ы</w:t>
            </w:r>
          </w:p>
        </w:tc>
        <w:tc>
          <w:tcPr>
            <w:tcW w:w="3240" w:type="dxa"/>
            <w:vAlign w:val="center"/>
          </w:tcPr>
          <w:p w:rsidR="00EC47AB" w:rsidRDefault="003962DD" w:rsidP="00E52352">
            <w:pPr>
              <w:tabs>
                <w:tab w:val="left" w:pos="579"/>
                <w:tab w:val="left" w:pos="650"/>
                <w:tab w:val="left" w:pos="881"/>
              </w:tabs>
              <w:ind w:lef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52352">
              <w:rPr>
                <w:sz w:val="26"/>
                <w:szCs w:val="26"/>
              </w:rPr>
              <w:t xml:space="preserve">Педагоги </w:t>
            </w:r>
            <w:r w:rsidR="00EC47AB">
              <w:rPr>
                <w:sz w:val="26"/>
                <w:szCs w:val="26"/>
              </w:rPr>
              <w:t xml:space="preserve"> </w:t>
            </w:r>
            <w:r w:rsidR="00E52352">
              <w:rPr>
                <w:sz w:val="26"/>
                <w:szCs w:val="26"/>
              </w:rPr>
              <w:t>ОШ и СОШ</w:t>
            </w:r>
          </w:p>
        </w:tc>
        <w:tc>
          <w:tcPr>
            <w:tcW w:w="1260" w:type="dxa"/>
            <w:vAlign w:val="center"/>
          </w:tcPr>
          <w:p w:rsidR="00EC47AB" w:rsidRDefault="00EC47AB" w:rsidP="00EC47AB"/>
        </w:tc>
        <w:tc>
          <w:tcPr>
            <w:tcW w:w="1081" w:type="dxa"/>
            <w:vAlign w:val="center"/>
          </w:tcPr>
          <w:p w:rsidR="00EC47AB" w:rsidRDefault="00EC47AB" w:rsidP="00EC47A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>
            <w:r>
              <w:t xml:space="preserve"> </w:t>
            </w: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4681" w:type="dxa"/>
          </w:tcPr>
          <w:p w:rsidR="00EC47AB" w:rsidRDefault="00EC47AB" w:rsidP="00EC47AB">
            <w:pPr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Организация        летнего отдыха и  оздоровления         детей</w:t>
            </w:r>
            <w:r>
              <w:rPr>
                <w:b/>
                <w:spacing w:val="-2"/>
                <w:sz w:val="26"/>
                <w:szCs w:val="26"/>
              </w:rPr>
              <w:t xml:space="preserve">, </w:t>
            </w:r>
            <w:r>
              <w:rPr>
                <w:bCs/>
                <w:spacing w:val="-2"/>
                <w:sz w:val="26"/>
                <w:szCs w:val="26"/>
              </w:rPr>
              <w:t>нуждающихся в особой заботе государства</w:t>
            </w:r>
            <w:r>
              <w:rPr>
                <w:bCs/>
                <w:spacing w:val="1"/>
                <w:sz w:val="26"/>
                <w:szCs w:val="26"/>
              </w:rPr>
              <w:t>.</w:t>
            </w:r>
          </w:p>
        </w:tc>
        <w:tc>
          <w:tcPr>
            <w:tcW w:w="900" w:type="dxa"/>
            <w:vAlign w:val="center"/>
          </w:tcPr>
          <w:p w:rsidR="00EC47AB" w:rsidRDefault="00EC47AB" w:rsidP="00EC4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2008-2010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shd w:val="clear" w:color="auto" w:fill="FFFFFF"/>
              <w:ind w:left="-68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 Инспектор УСЗН,  </w:t>
            </w:r>
            <w:r>
              <w:rPr>
                <w:sz w:val="26"/>
                <w:szCs w:val="26"/>
              </w:rPr>
              <w:t>ОКДН   поселения</w:t>
            </w:r>
          </w:p>
        </w:tc>
        <w:tc>
          <w:tcPr>
            <w:tcW w:w="1260" w:type="dxa"/>
            <w:vAlign w:val="center"/>
          </w:tcPr>
          <w:p w:rsidR="00EC47AB" w:rsidRDefault="00EC47AB" w:rsidP="00EC47AB">
            <w:pPr>
              <w:ind w:left="-18" w:right="-108"/>
            </w:pPr>
          </w:p>
        </w:tc>
        <w:tc>
          <w:tcPr>
            <w:tcW w:w="1081" w:type="dxa"/>
            <w:vAlign w:val="center"/>
          </w:tcPr>
          <w:p w:rsidR="00EC47AB" w:rsidRDefault="00EC47AB" w:rsidP="00EC47AB">
            <w:pPr>
              <w:ind w:left="-173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C47AB" w:rsidRDefault="00EC47AB" w:rsidP="00EC47A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ind w:left="-43" w:right="-143"/>
            </w:pPr>
          </w:p>
        </w:tc>
        <w:tc>
          <w:tcPr>
            <w:tcW w:w="1079" w:type="dxa"/>
          </w:tcPr>
          <w:p w:rsidR="00EC47AB" w:rsidRDefault="00EC47AB" w:rsidP="00EC47AB">
            <w:r>
              <w:t xml:space="preserve"> </w:t>
            </w: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в рамках проведения ежегодной диспансеризации учащихся образовательных учреждений, подростков, потребляющих спиртные напитки,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наркотические  и токсические вещества. Оказание выявленным потребителям своевременной медико-психологической помощи в соответствии с действующим законодательством.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C47AB" w:rsidRDefault="00EC47AB" w:rsidP="00E52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2352">
              <w:rPr>
                <w:sz w:val="20"/>
              </w:rPr>
              <w:t>14-2016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ind w:lef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МУЗ ЦРБ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</w:t>
            </w:r>
          </w:p>
        </w:tc>
        <w:tc>
          <w:tcPr>
            <w:tcW w:w="4681" w:type="dxa"/>
          </w:tcPr>
          <w:p w:rsidR="00EC47AB" w:rsidRDefault="00EC47AB" w:rsidP="00EC47AB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семей, находящихся в социально опасном положении и ведение банка данных этих семей.</w:t>
            </w:r>
          </w:p>
        </w:tc>
        <w:tc>
          <w:tcPr>
            <w:tcW w:w="900" w:type="dxa"/>
            <w:vAlign w:val="center"/>
          </w:tcPr>
          <w:p w:rsidR="00EC47AB" w:rsidRDefault="00EC47AB" w:rsidP="00E52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2352">
              <w:rPr>
                <w:sz w:val="20"/>
              </w:rPr>
              <w:t>14</w:t>
            </w:r>
            <w:r>
              <w:rPr>
                <w:sz w:val="20"/>
              </w:rPr>
              <w:t>-201</w:t>
            </w:r>
            <w:r w:rsidR="00E52352">
              <w:rPr>
                <w:sz w:val="20"/>
              </w:rPr>
              <w:t>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C47AB" w:rsidP="00E52352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ОКДН   поселения</w:t>
            </w:r>
            <w:r w:rsidR="00E52352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2.1.7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мероприятий, посвященных  Дню защиты детей.</w:t>
            </w:r>
          </w:p>
        </w:tc>
        <w:tc>
          <w:tcPr>
            <w:tcW w:w="900" w:type="dxa"/>
            <w:vAlign w:val="center"/>
          </w:tcPr>
          <w:p w:rsidR="00EC47AB" w:rsidRDefault="00EC47AB" w:rsidP="00996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96EC8">
              <w:rPr>
                <w:sz w:val="20"/>
              </w:rPr>
              <w:t>14</w:t>
            </w:r>
            <w:r>
              <w:rPr>
                <w:sz w:val="20"/>
              </w:rPr>
              <w:t>-201</w:t>
            </w:r>
            <w:r w:rsidR="00996EC8">
              <w:rPr>
                <w:sz w:val="20"/>
              </w:rPr>
              <w:t>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52352" w:rsidP="00EC47AB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Малотокмацкий МБУК ИКЦ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  <w:p w:rsidR="00EC47AB" w:rsidRDefault="00EC47AB" w:rsidP="00EC47A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>
            <w:r>
              <w:t xml:space="preserve"> </w:t>
            </w: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2.1.8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молодежном фестивале «Гвоздики Отечества»</w:t>
            </w:r>
          </w:p>
        </w:tc>
        <w:tc>
          <w:tcPr>
            <w:tcW w:w="900" w:type="dxa"/>
            <w:vAlign w:val="center"/>
          </w:tcPr>
          <w:p w:rsidR="00EC47AB" w:rsidRDefault="00EC47AB" w:rsidP="00996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96EC8">
              <w:rPr>
                <w:sz w:val="20"/>
              </w:rPr>
              <w:t>14</w:t>
            </w:r>
            <w:r>
              <w:rPr>
                <w:sz w:val="20"/>
              </w:rPr>
              <w:t>-201</w:t>
            </w:r>
            <w:r w:rsidR="00996EC8">
              <w:rPr>
                <w:sz w:val="20"/>
              </w:rPr>
              <w:t>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Pr="00996EC8" w:rsidRDefault="00996EC8" w:rsidP="00996EC8">
            <w:pPr>
              <w:pStyle w:val="3"/>
              <w:spacing w:line="24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Малотокмацкий  МБУК ИКЦ Первомайская  </w:t>
            </w:r>
            <w:proofErr w:type="spellStart"/>
            <w:r>
              <w:rPr>
                <w:b w:val="0"/>
                <w:sz w:val="26"/>
                <w:szCs w:val="26"/>
              </w:rPr>
              <w:t>СОШ</w:t>
            </w:r>
            <w:proofErr w:type="gramStart"/>
            <w:r>
              <w:rPr>
                <w:b w:val="0"/>
                <w:sz w:val="26"/>
                <w:szCs w:val="26"/>
              </w:rPr>
              <w:t>,Ф</w:t>
            </w:r>
            <w:proofErr w:type="gramEnd"/>
            <w:r>
              <w:rPr>
                <w:b w:val="0"/>
                <w:sz w:val="26"/>
                <w:szCs w:val="26"/>
              </w:rPr>
              <w:t>оминская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ОШ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  <w:vAlign w:val="center"/>
          </w:tcPr>
          <w:p w:rsidR="00EC47AB" w:rsidRDefault="00EC47AB" w:rsidP="00EC47A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>
            <w:r>
              <w:t xml:space="preserve"> </w:t>
            </w:r>
          </w:p>
        </w:tc>
      </w:tr>
      <w:tr w:rsidR="00EC47AB" w:rsidTr="00EC47AB">
        <w:trPr>
          <w:cantSplit/>
          <w:trHeight w:val="920"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2.1.9</w:t>
            </w:r>
          </w:p>
        </w:tc>
        <w:tc>
          <w:tcPr>
            <w:tcW w:w="4681" w:type="dxa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единого   банка данных беспризорных, безнадзорных детей. Мониторинг  ситуации в сфере детской безнадзорности и беспризорности в поселении</w:t>
            </w:r>
          </w:p>
        </w:tc>
        <w:tc>
          <w:tcPr>
            <w:tcW w:w="900" w:type="dxa"/>
            <w:vAlign w:val="center"/>
          </w:tcPr>
          <w:p w:rsidR="00EC47AB" w:rsidRDefault="00EC47AB" w:rsidP="00996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96EC8">
              <w:rPr>
                <w:sz w:val="20"/>
              </w:rPr>
              <w:t>14</w:t>
            </w:r>
            <w:r>
              <w:rPr>
                <w:sz w:val="20"/>
              </w:rPr>
              <w:t>-201</w:t>
            </w:r>
            <w:r w:rsidR="00996EC8">
              <w:rPr>
                <w:sz w:val="20"/>
              </w:rPr>
              <w:t>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ОКДН   поселения,</w:t>
            </w:r>
          </w:p>
          <w:p w:rsidR="00EC47AB" w:rsidRDefault="00EC47AB" w:rsidP="00996EC8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2.1.10</w:t>
            </w:r>
          </w:p>
        </w:tc>
        <w:tc>
          <w:tcPr>
            <w:tcW w:w="4681" w:type="dxa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межведомственных рейдов по профилактике безнадзорности и правонарушений несовершеннолетних.</w:t>
            </w:r>
          </w:p>
        </w:tc>
        <w:tc>
          <w:tcPr>
            <w:tcW w:w="900" w:type="dxa"/>
            <w:vAlign w:val="center"/>
          </w:tcPr>
          <w:p w:rsidR="00EC47AB" w:rsidRDefault="00EC47AB" w:rsidP="00996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96EC8">
              <w:rPr>
                <w:sz w:val="20"/>
              </w:rPr>
              <w:t>14</w:t>
            </w:r>
            <w:r>
              <w:rPr>
                <w:sz w:val="20"/>
              </w:rPr>
              <w:t>- 201</w:t>
            </w:r>
            <w:r w:rsidR="00996EC8">
              <w:rPr>
                <w:sz w:val="20"/>
              </w:rPr>
              <w:t>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  совместно с ОВД, РОО, УСЗН, ОМП,  КДН и ЗП, РМВКПП</w:t>
            </w:r>
          </w:p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  <w:trHeight w:val="880"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2.1.11</w:t>
            </w:r>
          </w:p>
        </w:tc>
        <w:tc>
          <w:tcPr>
            <w:tcW w:w="4681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летней оздоровительной кампании</w:t>
            </w:r>
          </w:p>
        </w:tc>
        <w:tc>
          <w:tcPr>
            <w:tcW w:w="900" w:type="dxa"/>
            <w:vAlign w:val="center"/>
          </w:tcPr>
          <w:p w:rsidR="00EC47AB" w:rsidRDefault="00EC47AB" w:rsidP="00996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  <w:r w:rsidR="00996EC8">
              <w:rPr>
                <w:sz w:val="20"/>
              </w:rPr>
              <w:t>14</w:t>
            </w:r>
            <w:r>
              <w:rPr>
                <w:sz w:val="20"/>
              </w:rPr>
              <w:t>- 201</w:t>
            </w:r>
            <w:r w:rsidR="00996EC8">
              <w:rPr>
                <w:sz w:val="20"/>
              </w:rPr>
              <w:t>6</w:t>
            </w:r>
            <w:r>
              <w:rPr>
                <w:sz w:val="20"/>
              </w:rPr>
              <w:t xml:space="preserve"> годы</w:t>
            </w:r>
          </w:p>
        </w:tc>
        <w:tc>
          <w:tcPr>
            <w:tcW w:w="3240" w:type="dxa"/>
            <w:vAlign w:val="center"/>
          </w:tcPr>
          <w:p w:rsidR="00EC47AB" w:rsidRDefault="00EC47AB" w:rsidP="00996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ОКДН   поселения,   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  <w:p w:rsidR="00EC47AB" w:rsidRDefault="00EC47AB" w:rsidP="00EC47A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:rsidR="00EC47AB" w:rsidRDefault="00EC47AB" w:rsidP="00EC47AB">
            <w:pPr>
              <w:jc w:val="center"/>
            </w:pPr>
            <w:r>
              <w:t xml:space="preserve"> </w:t>
            </w:r>
          </w:p>
        </w:tc>
      </w:tr>
      <w:tr w:rsidR="00EC47AB" w:rsidTr="00EC47AB">
        <w:trPr>
          <w:cantSplit/>
          <w:trHeight w:val="1165"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C47AB" w:rsidRDefault="00131060" w:rsidP="00EC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47AB">
              <w:rPr>
                <w:b/>
                <w:bCs/>
              </w:rPr>
              <w:t xml:space="preserve">.2 Профилактика правонарушений среди лиц, проповедующих экстремизм, подготавливающих </w:t>
            </w:r>
          </w:p>
          <w:p w:rsidR="00EC47AB" w:rsidRDefault="00EC47AB" w:rsidP="00EC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замышляющих совершение террористических актов</w:t>
            </w:r>
          </w:p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131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681" w:type="dxa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пребывания.</w:t>
            </w:r>
          </w:p>
        </w:tc>
        <w:tc>
          <w:tcPr>
            <w:tcW w:w="900" w:type="dxa"/>
            <w:vAlign w:val="center"/>
          </w:tcPr>
          <w:p w:rsidR="00EC47AB" w:rsidRDefault="00996EC8" w:rsidP="00996E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2014- 2016 годы </w:t>
            </w:r>
          </w:p>
        </w:tc>
        <w:tc>
          <w:tcPr>
            <w:tcW w:w="3240" w:type="dxa"/>
            <w:vAlign w:val="center"/>
          </w:tcPr>
          <w:p w:rsidR="00EC47AB" w:rsidRDefault="00EC47AB" w:rsidP="00996EC8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6EC8">
              <w:rPr>
                <w:sz w:val="26"/>
                <w:szCs w:val="26"/>
              </w:rPr>
              <w:t>ГО и ЧС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131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C47AB">
              <w:rPr>
                <w:sz w:val="26"/>
                <w:szCs w:val="26"/>
              </w:rPr>
              <w:t>2.2</w:t>
            </w:r>
          </w:p>
        </w:tc>
        <w:tc>
          <w:tcPr>
            <w:tcW w:w="4681" w:type="dxa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900" w:type="dxa"/>
            <w:vAlign w:val="center"/>
          </w:tcPr>
          <w:p w:rsidR="00EC47AB" w:rsidRDefault="00996EC8" w:rsidP="00EC4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ОКДН   поселения,    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EC47AB">
              <w:rPr>
                <w:sz w:val="26"/>
                <w:szCs w:val="26"/>
              </w:rPr>
              <w:t>.2.3</w:t>
            </w:r>
          </w:p>
        </w:tc>
        <w:tc>
          <w:tcPr>
            <w:tcW w:w="4681" w:type="dxa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комплекса мероприятий по выявлению 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вражды.</w:t>
            </w:r>
          </w:p>
        </w:tc>
        <w:tc>
          <w:tcPr>
            <w:tcW w:w="900" w:type="dxa"/>
            <w:vAlign w:val="center"/>
          </w:tcPr>
          <w:p w:rsidR="00EC47AB" w:rsidRDefault="00996EC8" w:rsidP="00EC4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996EC8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Совместно с  отделом УФСБ РФ по РО в </w:t>
            </w:r>
            <w:r w:rsidR="00996EC8">
              <w:rPr>
                <w:sz w:val="26"/>
                <w:szCs w:val="26"/>
              </w:rPr>
              <w:t>Миллеровском</w:t>
            </w:r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3.3 Профилактика нарушений законодательства о гражданстве, предупреждение и пресечение нелегальной миграции</w:t>
            </w:r>
          </w:p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</w:tr>
      <w:tr w:rsidR="00EC47AB" w:rsidTr="00EC47AB">
        <w:trPr>
          <w:cantSplit/>
          <w:trHeight w:val="2221"/>
        </w:trPr>
        <w:tc>
          <w:tcPr>
            <w:tcW w:w="899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3.3.1</w:t>
            </w:r>
          </w:p>
        </w:tc>
        <w:tc>
          <w:tcPr>
            <w:tcW w:w="4681" w:type="dxa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sz w:val="26"/>
                <w:szCs w:val="26"/>
              </w:rPr>
              <w:t xml:space="preserve">Своевременное информирование УФМС по РО о случаях выявления иностранных граждан и лиц </w:t>
            </w:r>
            <w:proofErr w:type="gramStart"/>
            <w:r>
              <w:rPr>
                <w:sz w:val="26"/>
                <w:szCs w:val="26"/>
              </w:rPr>
              <w:t>без гражданства среди обратившихся за направлением в учреждения социального обслуживания лиц без определенного места</w:t>
            </w:r>
            <w:proofErr w:type="gramEnd"/>
            <w:r>
              <w:rPr>
                <w:sz w:val="26"/>
                <w:szCs w:val="26"/>
              </w:rPr>
              <w:t xml:space="preserve"> жительства</w:t>
            </w:r>
            <w:r>
              <w:t>.</w:t>
            </w:r>
          </w:p>
        </w:tc>
        <w:tc>
          <w:tcPr>
            <w:tcW w:w="900" w:type="dxa"/>
            <w:vAlign w:val="center"/>
          </w:tcPr>
          <w:p w:rsidR="00EC47AB" w:rsidRDefault="00996EC8" w:rsidP="00EC4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996EC8">
            <w:pPr>
              <w:ind w:left="-68"/>
              <w:rPr>
                <w:sz w:val="26"/>
                <w:szCs w:val="26"/>
              </w:rPr>
            </w:pPr>
            <w:r>
              <w:t xml:space="preserve">  </w:t>
            </w:r>
            <w:r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>3.4 Профилактика правонарушений в сфере потребительского рынка  и исполнения административного законодательства</w:t>
            </w:r>
          </w:p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4681" w:type="dxa"/>
          </w:tcPr>
          <w:p w:rsidR="00EC47AB" w:rsidRDefault="00EC47AB" w:rsidP="00EC47A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проверок объектов оптово-розничной торговли, а также лабораторных исследований товаров с признаками </w:t>
            </w:r>
            <w:proofErr w:type="spellStart"/>
            <w:r>
              <w:rPr>
                <w:sz w:val="26"/>
                <w:szCs w:val="26"/>
              </w:rPr>
              <w:t>контрафактности</w:t>
            </w:r>
            <w:proofErr w:type="spellEnd"/>
            <w:r>
              <w:rPr>
                <w:sz w:val="26"/>
                <w:szCs w:val="26"/>
              </w:rPr>
              <w:t xml:space="preserve">.   </w:t>
            </w:r>
          </w:p>
        </w:tc>
        <w:tc>
          <w:tcPr>
            <w:tcW w:w="900" w:type="dxa"/>
            <w:vAlign w:val="center"/>
          </w:tcPr>
          <w:p w:rsidR="00EC47AB" w:rsidRDefault="00996EC8" w:rsidP="00EC47AB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 экономике администрации поселения,</w:t>
            </w:r>
          </w:p>
          <w:p w:rsidR="00EC47AB" w:rsidRDefault="00EC47AB" w:rsidP="00996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совместно с отделом Роспотребнадзора по </w:t>
            </w:r>
            <w:r w:rsidR="00996EC8">
              <w:rPr>
                <w:sz w:val="26"/>
                <w:szCs w:val="26"/>
              </w:rPr>
              <w:t>Миллеровскому</w:t>
            </w:r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3.4.2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совместных рейдовых проверок объектов торговли области на предмет выявления нарушений законодательства РФ в сфере оборота алкоголя и защиты интеллектуальной собственности.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по  экономике администрации поселения,</w:t>
            </w:r>
          </w:p>
          <w:p w:rsidR="00EC47AB" w:rsidRDefault="00EC47AB" w:rsidP="00996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Совместно с отделом Роспотребнадзора по </w:t>
            </w:r>
            <w:r w:rsidR="00996EC8">
              <w:rPr>
                <w:sz w:val="26"/>
                <w:szCs w:val="26"/>
              </w:rPr>
              <w:t xml:space="preserve">Миллеровскому </w:t>
            </w:r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3.5 Профилактика правонарушений в общественных местах и на улицах</w:t>
            </w:r>
          </w:p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работы по повышению уровня профилактической работы и антитеррористической защищенности граждан по месту жительства.   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3E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Комиссия по   ГО и ЧС   поселения совместно 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3.5.2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Подготовка, ежегодная корректировка </w:t>
            </w:r>
            <w:r>
              <w:rPr>
                <w:bCs/>
                <w:sz w:val="26"/>
                <w:szCs w:val="26"/>
              </w:rPr>
              <w:t>и реализация мероприятий по повышению</w:t>
            </w:r>
            <w:r>
              <w:rPr>
                <w:sz w:val="26"/>
                <w:szCs w:val="26"/>
              </w:rPr>
              <w:t xml:space="preserve"> уровня антитеррористической защищенности образовательных учреждений, подведомственных областным органам исполнительной власти 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РОО, ОВД, Совет по профилактике правонарушений</w:t>
            </w:r>
          </w:p>
        </w:tc>
        <w:tc>
          <w:tcPr>
            <w:tcW w:w="126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1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80" w:type="dxa"/>
          </w:tcPr>
          <w:p w:rsidR="00EC47AB" w:rsidRDefault="00EC47AB" w:rsidP="00EC47AB">
            <w:pPr>
              <w:jc w:val="center"/>
            </w:pPr>
          </w:p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3.6 Профилактика правонарушений среди лиц, освобожденных из мест лишения свободы</w:t>
            </w:r>
          </w:p>
          <w:p w:rsidR="00EC47AB" w:rsidRDefault="00EC47AB" w:rsidP="00EC47AB">
            <w:pPr>
              <w:jc w:val="center"/>
              <w:rPr>
                <w:b/>
                <w:bCs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4681" w:type="dxa"/>
          </w:tcPr>
          <w:p w:rsidR="00EC47AB" w:rsidRDefault="003E3E98" w:rsidP="00EC47AB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организации трудоустройства лиц, освобожденных из мест лишения свободы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Pr="00ED4891" w:rsidRDefault="00EC47AB" w:rsidP="003E3E98">
            <w:pPr>
              <w:pStyle w:val="HTML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E3E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E98" w:rsidRPr="003E3E98">
              <w:rPr>
                <w:rFonts w:ascii="Times New Roman" w:hAnsi="Times New Roman" w:cs="Times New Roman"/>
                <w:sz w:val="26"/>
                <w:szCs w:val="26"/>
              </w:rPr>
              <w:t>Администрация  поселения совместно</w:t>
            </w:r>
            <w:r w:rsidR="003E3E98">
              <w:rPr>
                <w:sz w:val="26"/>
                <w:szCs w:val="26"/>
              </w:rPr>
              <w:t xml:space="preserve"> </w:t>
            </w:r>
            <w:r w:rsidR="003E3E98" w:rsidRPr="003E3E98">
              <w:rPr>
                <w:rFonts w:ascii="Times New Roman" w:hAnsi="Times New Roman" w:cs="Times New Roman"/>
                <w:sz w:val="26"/>
                <w:szCs w:val="26"/>
              </w:rPr>
              <w:t>ЦЗ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>
            <w:pPr>
              <w:pStyle w:val="a6"/>
            </w:pPr>
          </w:p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3.7 Профилактика правонарушений на административных участках</w:t>
            </w:r>
          </w:p>
          <w:p w:rsidR="00EC47AB" w:rsidRDefault="00EC47AB" w:rsidP="00EC47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3.7.1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участкового уполномоченного милиции, инспекторов ПДН, совета профилактики помещениями для организации приема граждан  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jc w:val="center"/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Pr="001D3522" w:rsidRDefault="00EC47AB" w:rsidP="00EC47AB">
            <w:pPr>
              <w:pStyle w:val="7"/>
              <w:rPr>
                <w:sz w:val="26"/>
                <w:szCs w:val="26"/>
              </w:rPr>
            </w:pPr>
            <w:r w:rsidRPr="001D3522">
              <w:rPr>
                <w:sz w:val="26"/>
                <w:szCs w:val="26"/>
              </w:rPr>
              <w:t xml:space="preserve">  Администрация  поселения совместно с  ОВД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>
            <w:pPr>
              <w:ind w:right="-108"/>
            </w:pPr>
          </w:p>
        </w:tc>
        <w:tc>
          <w:tcPr>
            <w:tcW w:w="1080" w:type="dxa"/>
          </w:tcPr>
          <w:p w:rsidR="00EC47AB" w:rsidRDefault="00EC47AB" w:rsidP="00EC47AB">
            <w:pPr>
              <w:ind w:right="-143"/>
            </w:pPr>
          </w:p>
        </w:tc>
        <w:tc>
          <w:tcPr>
            <w:tcW w:w="1079" w:type="dxa"/>
          </w:tcPr>
          <w:p w:rsidR="00EC47AB" w:rsidRDefault="00EC47AB" w:rsidP="00EC47AB">
            <w:pPr>
              <w:pStyle w:val="a6"/>
            </w:pPr>
          </w:p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EC47AB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3.7.2</w:t>
            </w:r>
          </w:p>
        </w:tc>
        <w:tc>
          <w:tcPr>
            <w:tcW w:w="4681" w:type="dxa"/>
          </w:tcPr>
          <w:p w:rsidR="00EC47AB" w:rsidRDefault="00EC47AB" w:rsidP="00EC47AB">
            <w:pPr>
              <w:widowControl w:val="0"/>
              <w:tabs>
                <w:tab w:val="center" w:pos="4536"/>
              </w:tabs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Организация проведения отчетов по результатам профилактической работы участкового уполномоченного милиции и Администрации поселения перед населением, коллективами предприятий, учреждений, организаций.</w:t>
            </w:r>
          </w:p>
        </w:tc>
        <w:tc>
          <w:tcPr>
            <w:tcW w:w="900" w:type="dxa"/>
            <w:vAlign w:val="center"/>
          </w:tcPr>
          <w:p w:rsidR="00EC47AB" w:rsidRDefault="003E3E98" w:rsidP="003E3E98">
            <w:pPr>
              <w:jc w:val="center"/>
            </w:pPr>
            <w:r>
              <w:rPr>
                <w:sz w:val="20"/>
              </w:rPr>
              <w:t>2014- 2016 годы</w:t>
            </w:r>
            <w:r>
              <w:t xml:space="preserve"> </w:t>
            </w:r>
          </w:p>
        </w:tc>
        <w:tc>
          <w:tcPr>
            <w:tcW w:w="3240" w:type="dxa"/>
            <w:vAlign w:val="center"/>
          </w:tcPr>
          <w:p w:rsidR="00EC47AB" w:rsidRDefault="00EC47AB" w:rsidP="003E3E98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поселения совместно с  УУ</w:t>
            </w:r>
            <w:r w:rsidR="003E3E98">
              <w:rPr>
                <w:sz w:val="26"/>
                <w:szCs w:val="26"/>
              </w:rPr>
              <w:t>П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15300" w:type="dxa"/>
            <w:gridSpan w:val="9"/>
          </w:tcPr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C47AB" w:rsidRDefault="00EC47AB" w:rsidP="00EC47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Информационно - методическое обеспечение профилактической деятельности</w:t>
            </w:r>
          </w:p>
          <w:p w:rsidR="00EC47AB" w:rsidRDefault="00EC47AB" w:rsidP="00EC47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C47AB" w:rsidTr="00EC47AB">
        <w:trPr>
          <w:cantSplit/>
        </w:trPr>
        <w:tc>
          <w:tcPr>
            <w:tcW w:w="899" w:type="dxa"/>
          </w:tcPr>
          <w:p w:rsidR="00EC47AB" w:rsidRDefault="00131060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681" w:type="dxa"/>
          </w:tcPr>
          <w:p w:rsidR="00EC47AB" w:rsidRDefault="003E3E98" w:rsidP="003E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</w:t>
            </w:r>
            <w:r w:rsidR="0013106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ан</w:t>
            </w:r>
            <w:r w:rsidR="00131060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</w:t>
            </w:r>
            <w:r w:rsidR="00EC47AB">
              <w:rPr>
                <w:sz w:val="26"/>
                <w:szCs w:val="26"/>
              </w:rPr>
              <w:t xml:space="preserve"> информационных материалов </w:t>
            </w:r>
            <w:r w:rsidR="00EC47AB">
              <w:rPr>
                <w:bCs/>
                <w:sz w:val="26"/>
                <w:szCs w:val="26"/>
              </w:rPr>
              <w:t>(печатная продукция и социальная реклама на щитах, металлоконструкциях</w:t>
            </w:r>
            <w:r w:rsidR="00EC47AB">
              <w:rPr>
                <w:b/>
                <w:sz w:val="26"/>
                <w:szCs w:val="26"/>
              </w:rPr>
              <w:t>)</w:t>
            </w:r>
            <w:r w:rsidR="00EC47AB">
              <w:rPr>
                <w:sz w:val="26"/>
                <w:szCs w:val="26"/>
              </w:rPr>
              <w:t xml:space="preserve"> по профилактике негативных явлений в молодежной среде   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pStyle w:val="a6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Default="003E3E98" w:rsidP="00EC47A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поселения</w:t>
            </w:r>
            <w:r w:rsidR="00265C1A">
              <w:rPr>
                <w:b/>
                <w:bCs/>
                <w:sz w:val="26"/>
                <w:szCs w:val="26"/>
              </w:rPr>
              <w:t xml:space="preserve"> </w:t>
            </w:r>
            <w:r w:rsidR="00265C1A" w:rsidRPr="00265C1A">
              <w:rPr>
                <w:bCs/>
                <w:sz w:val="26"/>
                <w:szCs w:val="26"/>
              </w:rPr>
              <w:t>библиотеки поселения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681" w:type="dxa"/>
          </w:tcPr>
          <w:p w:rsidR="00EC47AB" w:rsidRDefault="00EC47AB" w:rsidP="00EC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граждан выпусками рекламы, издание буклетов, листовок по вопросу развития семейных форм устройства детей-сирот, детей, оставшихся без попечения родителей.</w:t>
            </w:r>
          </w:p>
        </w:tc>
        <w:tc>
          <w:tcPr>
            <w:tcW w:w="900" w:type="dxa"/>
            <w:vAlign w:val="center"/>
          </w:tcPr>
          <w:p w:rsidR="00EC47AB" w:rsidRDefault="003E3E98" w:rsidP="00EC47AB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2014- 2016 годы</w:t>
            </w:r>
          </w:p>
        </w:tc>
        <w:tc>
          <w:tcPr>
            <w:tcW w:w="3240" w:type="dxa"/>
            <w:vAlign w:val="center"/>
          </w:tcPr>
          <w:p w:rsidR="00EC47AB" w:rsidRPr="001D3522" w:rsidRDefault="00EC47AB" w:rsidP="00EC47AB">
            <w:pPr>
              <w:pStyle w:val="1"/>
              <w:rPr>
                <w:b w:val="0"/>
                <w:sz w:val="26"/>
                <w:szCs w:val="26"/>
              </w:rPr>
            </w:pPr>
            <w:r w:rsidRPr="001D3522">
              <w:rPr>
                <w:b w:val="0"/>
                <w:sz w:val="26"/>
                <w:szCs w:val="26"/>
              </w:rPr>
              <w:t xml:space="preserve">  ОКДН поселения, </w:t>
            </w:r>
          </w:p>
          <w:p w:rsidR="00EC47AB" w:rsidRPr="001D3522" w:rsidRDefault="00EC47AB" w:rsidP="00EC47AB">
            <w:pPr>
              <w:pStyle w:val="1"/>
              <w:rPr>
                <w:b w:val="0"/>
                <w:sz w:val="26"/>
                <w:szCs w:val="26"/>
              </w:rPr>
            </w:pPr>
            <w:r w:rsidRPr="001D3522">
              <w:rPr>
                <w:b w:val="0"/>
                <w:sz w:val="26"/>
                <w:szCs w:val="26"/>
              </w:rPr>
              <w:t xml:space="preserve"> </w:t>
            </w:r>
          </w:p>
          <w:p w:rsidR="00EC47AB" w:rsidRPr="00B03629" w:rsidRDefault="00EC47AB" w:rsidP="00EC47AB">
            <w:r>
              <w:t xml:space="preserve">  </w:t>
            </w:r>
            <w:r w:rsidR="00265C1A" w:rsidRPr="00265C1A">
              <w:rPr>
                <w:bCs/>
                <w:sz w:val="26"/>
                <w:szCs w:val="26"/>
              </w:rPr>
              <w:t>библиотеки поселения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681" w:type="dxa"/>
          </w:tcPr>
          <w:p w:rsidR="00EC47AB" w:rsidRDefault="00EC47AB" w:rsidP="00EC47AB">
            <w:pPr>
              <w:widowControl w:val="0"/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  <w:p w:rsidR="00EC47AB" w:rsidRDefault="00EC47AB" w:rsidP="00EC47AB">
            <w:pPr>
              <w:widowControl w:val="0"/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2008-2010 годы</w:t>
            </w:r>
          </w:p>
        </w:tc>
        <w:tc>
          <w:tcPr>
            <w:tcW w:w="3240" w:type="dxa"/>
            <w:vAlign w:val="center"/>
          </w:tcPr>
          <w:p w:rsidR="00EC47AB" w:rsidRDefault="00EC47AB" w:rsidP="00131060">
            <w:pPr>
              <w:pStyle w:val="ab"/>
              <w:ind w:left="72" w:firstLine="0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</w:t>
            </w:r>
            <w:r w:rsidR="00131060">
              <w:rPr>
                <w:b w:val="0"/>
                <w:bCs/>
                <w:sz w:val="26"/>
                <w:szCs w:val="26"/>
              </w:rPr>
              <w:t>ОКДН</w:t>
            </w:r>
            <w:r>
              <w:rPr>
                <w:b w:val="0"/>
                <w:bCs/>
                <w:sz w:val="26"/>
                <w:szCs w:val="26"/>
              </w:rPr>
              <w:t xml:space="preserve">   поселения, УУ</w:t>
            </w:r>
            <w:r w:rsidR="00EF576E">
              <w:rPr>
                <w:b w:val="0"/>
                <w:bCs/>
                <w:sz w:val="26"/>
                <w:szCs w:val="26"/>
              </w:rPr>
              <w:t>П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  <w:tr w:rsidR="00EC47AB" w:rsidTr="00EC47AB">
        <w:trPr>
          <w:cantSplit/>
        </w:trPr>
        <w:tc>
          <w:tcPr>
            <w:tcW w:w="899" w:type="dxa"/>
            <w:vAlign w:val="center"/>
          </w:tcPr>
          <w:p w:rsidR="00EC47AB" w:rsidRDefault="00131060" w:rsidP="00EC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681" w:type="dxa"/>
          </w:tcPr>
          <w:p w:rsidR="00EC47AB" w:rsidRDefault="00EC47AB" w:rsidP="00EC47AB">
            <w:pPr>
              <w:widowControl w:val="0"/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средствах массовой информации материалов, способствующих возрождению семьи, ценностей семейного воспитания.</w:t>
            </w:r>
          </w:p>
        </w:tc>
        <w:tc>
          <w:tcPr>
            <w:tcW w:w="900" w:type="dxa"/>
            <w:vAlign w:val="center"/>
          </w:tcPr>
          <w:p w:rsidR="00EC47AB" w:rsidRDefault="00EC47AB" w:rsidP="00EC47AB">
            <w:pPr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2008-2010 годы</w:t>
            </w:r>
          </w:p>
        </w:tc>
        <w:tc>
          <w:tcPr>
            <w:tcW w:w="3240" w:type="dxa"/>
          </w:tcPr>
          <w:p w:rsidR="00EC47AB" w:rsidRDefault="00EC47AB" w:rsidP="00EF576E">
            <w:pPr>
              <w:pStyle w:val="ab"/>
              <w:ind w:left="72" w:firstLine="0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библиотеки поселения </w:t>
            </w:r>
          </w:p>
        </w:tc>
        <w:tc>
          <w:tcPr>
            <w:tcW w:w="1260" w:type="dxa"/>
          </w:tcPr>
          <w:p w:rsidR="00EC47AB" w:rsidRDefault="00EC47AB" w:rsidP="00EC47AB"/>
        </w:tc>
        <w:tc>
          <w:tcPr>
            <w:tcW w:w="1081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80" w:type="dxa"/>
          </w:tcPr>
          <w:p w:rsidR="00EC47AB" w:rsidRDefault="00EC47AB" w:rsidP="00EC47AB"/>
        </w:tc>
        <w:tc>
          <w:tcPr>
            <w:tcW w:w="1079" w:type="dxa"/>
          </w:tcPr>
          <w:p w:rsidR="00EC47AB" w:rsidRDefault="00EC47AB" w:rsidP="00EC47AB"/>
        </w:tc>
      </w:tr>
    </w:tbl>
    <w:p w:rsidR="00EF576E" w:rsidRDefault="00EF576E" w:rsidP="00EF576E">
      <w:pPr>
        <w:pStyle w:val="31"/>
        <w:spacing w:line="240" w:lineRule="exact"/>
        <w:ind w:left="0"/>
        <w:rPr>
          <w:sz w:val="24"/>
        </w:rPr>
      </w:pPr>
      <w:r>
        <w:rPr>
          <w:sz w:val="24"/>
        </w:rPr>
        <w:t xml:space="preserve">                      </w:t>
      </w:r>
      <w:r w:rsidR="00EC47AB">
        <w:rPr>
          <w:sz w:val="24"/>
        </w:rPr>
        <w:t xml:space="preserve">ОВД – отдел внутренних дел МВД РФ по </w:t>
      </w:r>
      <w:r>
        <w:rPr>
          <w:sz w:val="24"/>
        </w:rPr>
        <w:t>Миллеровскому</w:t>
      </w:r>
      <w:r w:rsidR="00EC47AB">
        <w:rPr>
          <w:sz w:val="24"/>
        </w:rPr>
        <w:t xml:space="preserve"> район</w:t>
      </w:r>
    </w:p>
    <w:p w:rsidR="00EC47AB" w:rsidRDefault="00EF576E" w:rsidP="00EF576E">
      <w:pPr>
        <w:pStyle w:val="31"/>
        <w:spacing w:line="240" w:lineRule="exact"/>
        <w:ind w:left="0"/>
        <w:rPr>
          <w:sz w:val="24"/>
        </w:rPr>
      </w:pPr>
      <w:r>
        <w:rPr>
          <w:sz w:val="24"/>
        </w:rPr>
        <w:t xml:space="preserve">                      </w:t>
      </w:r>
      <w:r w:rsidR="00EC47AB">
        <w:rPr>
          <w:sz w:val="24"/>
        </w:rPr>
        <w:t>УУ</w:t>
      </w:r>
      <w:r>
        <w:rPr>
          <w:sz w:val="24"/>
        </w:rPr>
        <w:t>П</w:t>
      </w:r>
      <w:r w:rsidR="00EC47AB">
        <w:rPr>
          <w:sz w:val="24"/>
        </w:rPr>
        <w:t xml:space="preserve"> – участковый уполномоченный </w:t>
      </w:r>
      <w:r>
        <w:rPr>
          <w:sz w:val="24"/>
        </w:rPr>
        <w:t>полиции</w:t>
      </w:r>
      <w:r w:rsidR="00EC47AB">
        <w:rPr>
          <w:sz w:val="24"/>
        </w:rPr>
        <w:t>;</w:t>
      </w:r>
    </w:p>
    <w:p w:rsidR="00EC47AB" w:rsidRDefault="00EF576E" w:rsidP="00EF576E">
      <w:pPr>
        <w:pStyle w:val="31"/>
        <w:spacing w:line="240" w:lineRule="exact"/>
        <w:ind w:left="1260"/>
        <w:rPr>
          <w:sz w:val="24"/>
        </w:rPr>
      </w:pPr>
      <w:r>
        <w:rPr>
          <w:sz w:val="24"/>
        </w:rPr>
        <w:t xml:space="preserve"> </w:t>
      </w:r>
      <w:r w:rsidR="00EC47AB">
        <w:rPr>
          <w:sz w:val="24"/>
        </w:rPr>
        <w:t>ЦЗН – центр занятости населения</w:t>
      </w:r>
      <w:r>
        <w:rPr>
          <w:sz w:val="24"/>
        </w:rPr>
        <w:t xml:space="preserve"> по  Миллеровскому  району</w:t>
      </w:r>
      <w:r w:rsidR="00EC47AB">
        <w:rPr>
          <w:sz w:val="24"/>
        </w:rPr>
        <w:t>;</w:t>
      </w:r>
    </w:p>
    <w:p w:rsidR="00EC47AB" w:rsidRDefault="00EF576E" w:rsidP="00EF576E">
      <w:pPr>
        <w:pStyle w:val="31"/>
        <w:spacing w:line="240" w:lineRule="exact"/>
        <w:ind w:left="1260"/>
        <w:rPr>
          <w:sz w:val="24"/>
        </w:rPr>
      </w:pPr>
      <w:r>
        <w:rPr>
          <w:sz w:val="24"/>
        </w:rPr>
        <w:t xml:space="preserve"> </w:t>
      </w:r>
      <w:r w:rsidR="00EC47AB">
        <w:rPr>
          <w:sz w:val="24"/>
        </w:rPr>
        <w:t xml:space="preserve">Отдел УФСКН РФ по </w:t>
      </w:r>
      <w:r>
        <w:rPr>
          <w:sz w:val="24"/>
        </w:rPr>
        <w:t xml:space="preserve">Миллеровскому </w:t>
      </w:r>
      <w:r w:rsidR="00EC47AB">
        <w:rPr>
          <w:sz w:val="24"/>
        </w:rPr>
        <w:t xml:space="preserve">району – отдел Управления Федеральной службы по </w:t>
      </w:r>
      <w:proofErr w:type="gramStart"/>
      <w:r w:rsidR="00EC47AB">
        <w:rPr>
          <w:sz w:val="24"/>
        </w:rPr>
        <w:t>контролю за</w:t>
      </w:r>
      <w:proofErr w:type="gramEnd"/>
      <w:r w:rsidR="00EC47AB">
        <w:rPr>
          <w:sz w:val="24"/>
        </w:rPr>
        <w:t xml:space="preserve"> незаконным </w:t>
      </w:r>
      <w:r>
        <w:rPr>
          <w:sz w:val="24"/>
        </w:rPr>
        <w:t xml:space="preserve">           </w:t>
      </w:r>
      <w:r w:rsidR="00EC47AB">
        <w:rPr>
          <w:sz w:val="24"/>
        </w:rPr>
        <w:t xml:space="preserve">оборотом наркотиков РФ по </w:t>
      </w:r>
      <w:r>
        <w:rPr>
          <w:sz w:val="24"/>
        </w:rPr>
        <w:t xml:space="preserve">Миллеровскому </w:t>
      </w:r>
      <w:r w:rsidR="00EC47AB">
        <w:rPr>
          <w:sz w:val="24"/>
        </w:rPr>
        <w:t>району РО;</w:t>
      </w:r>
    </w:p>
    <w:p w:rsidR="00EC47AB" w:rsidRDefault="00EC47AB" w:rsidP="00EF576E">
      <w:pPr>
        <w:pStyle w:val="31"/>
        <w:spacing w:line="240" w:lineRule="exact"/>
        <w:ind w:left="1260"/>
        <w:rPr>
          <w:sz w:val="24"/>
        </w:rPr>
      </w:pPr>
      <w:r>
        <w:rPr>
          <w:sz w:val="24"/>
        </w:rPr>
        <w:t xml:space="preserve"> Отдел Роспотребнадзора по </w:t>
      </w:r>
      <w:r w:rsidR="00EF576E">
        <w:rPr>
          <w:sz w:val="24"/>
        </w:rPr>
        <w:t xml:space="preserve">Миллеровскому </w:t>
      </w:r>
      <w:r>
        <w:rPr>
          <w:sz w:val="24"/>
        </w:rPr>
        <w:t>району – территориальный отдел Управления Федеральной службы по надзору в сфере  защиты прав потребителей и благополучия человека  по РО в</w:t>
      </w:r>
      <w:r w:rsidR="00EF576E" w:rsidRPr="00EF576E">
        <w:rPr>
          <w:sz w:val="24"/>
        </w:rPr>
        <w:t xml:space="preserve"> </w:t>
      </w:r>
      <w:r w:rsidR="00EF576E">
        <w:rPr>
          <w:sz w:val="24"/>
        </w:rPr>
        <w:t>Миллеровском</w:t>
      </w:r>
      <w:r>
        <w:rPr>
          <w:sz w:val="24"/>
        </w:rPr>
        <w:t xml:space="preserve"> районе</w:t>
      </w:r>
    </w:p>
    <w:p w:rsidR="00EC47AB" w:rsidRDefault="00EC47AB" w:rsidP="00EF576E">
      <w:pPr>
        <w:pStyle w:val="31"/>
        <w:spacing w:line="240" w:lineRule="exact"/>
        <w:ind w:left="0"/>
        <w:rPr>
          <w:sz w:val="24"/>
        </w:rPr>
      </w:pPr>
      <w:r>
        <w:rPr>
          <w:sz w:val="24"/>
        </w:rPr>
        <w:t xml:space="preserve">Отдел УФМС по РО в </w:t>
      </w:r>
      <w:r w:rsidR="00EF576E">
        <w:rPr>
          <w:sz w:val="24"/>
        </w:rPr>
        <w:t xml:space="preserve">Миллеровском </w:t>
      </w:r>
      <w:r>
        <w:rPr>
          <w:sz w:val="24"/>
        </w:rPr>
        <w:t xml:space="preserve">районе – отдел Управления Федеральной миграционной службы РФ по РО в </w:t>
      </w:r>
      <w:r w:rsidR="00EF576E">
        <w:rPr>
          <w:sz w:val="24"/>
        </w:rPr>
        <w:t>Миллеровском</w:t>
      </w:r>
      <w:r>
        <w:rPr>
          <w:sz w:val="24"/>
        </w:rPr>
        <w:t xml:space="preserve">  районе;</w:t>
      </w:r>
    </w:p>
    <w:p w:rsidR="00EC47AB" w:rsidRDefault="00EF576E" w:rsidP="00EF576E">
      <w:pPr>
        <w:pStyle w:val="31"/>
        <w:spacing w:line="240" w:lineRule="exact"/>
        <w:ind w:left="1260"/>
        <w:rPr>
          <w:sz w:val="24"/>
        </w:rPr>
      </w:pPr>
      <w:r>
        <w:rPr>
          <w:sz w:val="24"/>
        </w:rPr>
        <w:t xml:space="preserve">     </w:t>
      </w:r>
      <w:r w:rsidR="00EC47AB">
        <w:rPr>
          <w:sz w:val="24"/>
        </w:rPr>
        <w:t>ОКДН   –  общественная комиссия по делам несовершеннолетних   при администрации поселения;</w:t>
      </w:r>
    </w:p>
    <w:p w:rsidR="00EC47AB" w:rsidRDefault="00EC47AB" w:rsidP="00EF576E">
      <w:pPr>
        <w:pStyle w:val="31"/>
        <w:spacing w:line="240" w:lineRule="exact"/>
        <w:ind w:left="1260"/>
        <w:rPr>
          <w:sz w:val="24"/>
        </w:rPr>
      </w:pPr>
      <w:r>
        <w:rPr>
          <w:sz w:val="24"/>
        </w:rPr>
        <w:t xml:space="preserve">      Комиссия  ГО и ЧС – комиссия по  гражданской обороне и чрезвычайным ситуациям администрации поселения;</w:t>
      </w:r>
    </w:p>
    <w:p w:rsidR="00EC47AB" w:rsidRDefault="00EC47AB" w:rsidP="00EF576E">
      <w:pPr>
        <w:spacing w:line="240" w:lineRule="exact"/>
      </w:pPr>
    </w:p>
    <w:p w:rsidR="00EC47AB" w:rsidRDefault="00EC47AB" w:rsidP="00EC47AB">
      <w:pPr>
        <w:tabs>
          <w:tab w:val="left" w:pos="1600"/>
        </w:tabs>
        <w:rPr>
          <w:sz w:val="26"/>
        </w:rPr>
      </w:pPr>
      <w:r>
        <w:tab/>
      </w:r>
      <w:r>
        <w:rPr>
          <w:sz w:val="26"/>
        </w:rPr>
        <w:t xml:space="preserve"> Глава </w:t>
      </w:r>
      <w:r w:rsidR="00EF576E">
        <w:rPr>
          <w:sz w:val="26"/>
        </w:rPr>
        <w:t>Первомайского</w:t>
      </w:r>
      <w:r>
        <w:rPr>
          <w:sz w:val="26"/>
        </w:rPr>
        <w:t xml:space="preserve"> сельского поселения                                                                  </w:t>
      </w:r>
      <w:r w:rsidR="00EF576E">
        <w:rPr>
          <w:sz w:val="26"/>
        </w:rPr>
        <w:t>М.Н. Лёвочкин</w:t>
      </w:r>
    </w:p>
    <w:p w:rsidR="00EC47AB" w:rsidRDefault="00EC47AB" w:rsidP="00EC47AB"/>
    <w:p w:rsidR="00EC47AB" w:rsidRDefault="00EC47AB" w:rsidP="004820BD"/>
    <w:sectPr w:rsidR="00EC47AB" w:rsidSect="00EC47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DEF"/>
    <w:multiLevelType w:val="hybridMultilevel"/>
    <w:tmpl w:val="B0C05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72A"/>
    <w:rsid w:val="000609C7"/>
    <w:rsid w:val="00131060"/>
    <w:rsid w:val="001D6881"/>
    <w:rsid w:val="001E3896"/>
    <w:rsid w:val="00265C1A"/>
    <w:rsid w:val="002A672A"/>
    <w:rsid w:val="003962DD"/>
    <w:rsid w:val="003E3E98"/>
    <w:rsid w:val="00416E21"/>
    <w:rsid w:val="00447D42"/>
    <w:rsid w:val="00481845"/>
    <w:rsid w:val="004820BD"/>
    <w:rsid w:val="004A472D"/>
    <w:rsid w:val="00747F7D"/>
    <w:rsid w:val="007A4382"/>
    <w:rsid w:val="008472C7"/>
    <w:rsid w:val="00996EC8"/>
    <w:rsid w:val="00BD4566"/>
    <w:rsid w:val="00BF26A3"/>
    <w:rsid w:val="00C132A6"/>
    <w:rsid w:val="00C773D5"/>
    <w:rsid w:val="00CC660E"/>
    <w:rsid w:val="00D328B6"/>
    <w:rsid w:val="00DD2528"/>
    <w:rsid w:val="00E23923"/>
    <w:rsid w:val="00E426E5"/>
    <w:rsid w:val="00E52352"/>
    <w:rsid w:val="00EC47AB"/>
    <w:rsid w:val="00EF576E"/>
    <w:rsid w:val="00F42984"/>
    <w:rsid w:val="00F46218"/>
    <w:rsid w:val="00F9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2A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67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672A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7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6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7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72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672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2A672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A6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A672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8"/>
      <w:szCs w:val="20"/>
      <w:lang w:eastAsia="ru-RU"/>
    </w:rPr>
  </w:style>
  <w:style w:type="paragraph" w:styleId="21">
    <w:name w:val="Body Text 2"/>
    <w:basedOn w:val="a"/>
    <w:link w:val="22"/>
    <w:rsid w:val="002A672A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2A6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A672A"/>
    <w:rPr>
      <w:color w:val="0000FF"/>
      <w:u w:val="single"/>
    </w:rPr>
  </w:style>
  <w:style w:type="paragraph" w:customStyle="1" w:styleId="210">
    <w:name w:val="Основной текст 21"/>
    <w:basedOn w:val="a"/>
    <w:rsid w:val="002A672A"/>
    <w:pPr>
      <w:overflowPunct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semiHidden/>
    <w:unhideWhenUsed/>
    <w:rsid w:val="00F46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62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621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6">
    <w:name w:val="Normal (Web)"/>
    <w:basedOn w:val="a"/>
    <w:rsid w:val="00F4621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47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C47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47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4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EC47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C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C47AB"/>
    <w:pPr>
      <w:ind w:firstLine="567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C4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C4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C47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50740AD20612C8264D5340FF08F6B88F4C698CwDn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jskoe.smo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68BB13699053C07C0506209BE5917CF29145D41F30BA7EDD01734DBDB3536w0n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168BB13699053C07C050740AD20612C8264D5340FF08F6B88F4C698CwDn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68BB13699053C07C0506209BE5917CF29145D41F30BA7EDD01734DBDB3536w0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2014-05-03T09:51:00Z</cp:lastPrinted>
  <dcterms:created xsi:type="dcterms:W3CDTF">2014-05-03T07:14:00Z</dcterms:created>
  <dcterms:modified xsi:type="dcterms:W3CDTF">2014-05-03T09:52:00Z</dcterms:modified>
</cp:coreProperties>
</file>