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20" w:rsidRDefault="00345020" w:rsidP="00B0732D">
      <w:pPr>
        <w:ind w:right="679"/>
        <w:rPr>
          <w:b/>
          <w:spacing w:val="28"/>
          <w:sz w:val="28"/>
          <w:szCs w:val="28"/>
        </w:rPr>
      </w:pPr>
      <w:r>
        <w:rPr>
          <w:b/>
          <w:spacing w:val="28"/>
          <w:sz w:val="28"/>
          <w:szCs w:val="28"/>
        </w:rPr>
        <w:t xml:space="preserve">                            </w:t>
      </w:r>
    </w:p>
    <w:p w:rsidR="002D0613" w:rsidRPr="0089132D" w:rsidRDefault="002D0613" w:rsidP="00345020">
      <w:pPr>
        <w:ind w:left="1134" w:right="679"/>
        <w:jc w:val="center"/>
        <w:rPr>
          <w:b/>
          <w:spacing w:val="28"/>
          <w:sz w:val="28"/>
          <w:szCs w:val="28"/>
        </w:rPr>
      </w:pPr>
      <w:r w:rsidRPr="0089132D">
        <w:rPr>
          <w:b/>
          <w:spacing w:val="28"/>
          <w:sz w:val="28"/>
          <w:szCs w:val="28"/>
        </w:rPr>
        <w:t>РОССИЙСКАЯ ФЕДЕРАЦИЯ</w:t>
      </w:r>
    </w:p>
    <w:p w:rsidR="002D0613" w:rsidRPr="0089132D" w:rsidRDefault="002D0613" w:rsidP="002D0613">
      <w:pPr>
        <w:ind w:left="1134" w:right="679"/>
        <w:jc w:val="center"/>
        <w:rPr>
          <w:b/>
          <w:spacing w:val="28"/>
          <w:sz w:val="28"/>
          <w:szCs w:val="28"/>
        </w:rPr>
      </w:pPr>
      <w:r w:rsidRPr="0089132D">
        <w:rPr>
          <w:b/>
          <w:spacing w:val="28"/>
          <w:sz w:val="28"/>
          <w:szCs w:val="28"/>
        </w:rPr>
        <w:t>РОСТОВСКАЯ ОБЛАСТЬ</w:t>
      </w:r>
    </w:p>
    <w:p w:rsidR="002D0613" w:rsidRPr="0089132D" w:rsidRDefault="00A24B4E" w:rsidP="002D0613">
      <w:pPr>
        <w:ind w:left="1134" w:right="679"/>
        <w:jc w:val="center"/>
        <w:rPr>
          <w:b/>
          <w:spacing w:val="28"/>
          <w:sz w:val="28"/>
          <w:szCs w:val="28"/>
        </w:rPr>
      </w:pPr>
      <w:r>
        <w:rPr>
          <w:b/>
          <w:spacing w:val="28"/>
          <w:sz w:val="28"/>
          <w:szCs w:val="28"/>
        </w:rPr>
        <w:t>МИЛЛЕРОВСКИЙ</w:t>
      </w:r>
      <w:r w:rsidR="002D0613" w:rsidRPr="0089132D">
        <w:rPr>
          <w:b/>
          <w:spacing w:val="28"/>
          <w:sz w:val="28"/>
          <w:szCs w:val="28"/>
        </w:rPr>
        <w:t xml:space="preserve"> РАЙОН</w:t>
      </w:r>
    </w:p>
    <w:p w:rsidR="002D0613" w:rsidRPr="0089132D" w:rsidRDefault="002D0613" w:rsidP="002D0613">
      <w:pPr>
        <w:ind w:left="1134" w:right="679"/>
        <w:jc w:val="center"/>
        <w:rPr>
          <w:b/>
          <w:spacing w:val="28"/>
          <w:sz w:val="28"/>
          <w:szCs w:val="28"/>
        </w:rPr>
      </w:pPr>
      <w:r w:rsidRPr="0089132D">
        <w:rPr>
          <w:b/>
          <w:spacing w:val="28"/>
          <w:sz w:val="28"/>
          <w:szCs w:val="28"/>
        </w:rPr>
        <w:t>МУНИЦИПАЛЬНОЕ ОБРАЗОВАНИЕ</w:t>
      </w:r>
    </w:p>
    <w:p w:rsidR="002D0613" w:rsidRPr="0089132D" w:rsidRDefault="002D0613" w:rsidP="002D0613">
      <w:pPr>
        <w:ind w:left="1134" w:right="679"/>
        <w:jc w:val="center"/>
        <w:rPr>
          <w:b/>
          <w:spacing w:val="28"/>
          <w:sz w:val="28"/>
          <w:szCs w:val="28"/>
        </w:rPr>
      </w:pPr>
      <w:r w:rsidRPr="0089132D">
        <w:rPr>
          <w:b/>
          <w:spacing w:val="28"/>
          <w:sz w:val="28"/>
          <w:szCs w:val="28"/>
        </w:rPr>
        <w:t>«П</w:t>
      </w:r>
      <w:r w:rsidR="00A24B4E">
        <w:rPr>
          <w:b/>
          <w:spacing w:val="28"/>
          <w:sz w:val="28"/>
          <w:szCs w:val="28"/>
        </w:rPr>
        <w:t>ЕРВОМАЙСКОЕ С</w:t>
      </w:r>
      <w:r w:rsidRPr="0089132D">
        <w:rPr>
          <w:b/>
          <w:spacing w:val="28"/>
          <w:sz w:val="28"/>
          <w:szCs w:val="28"/>
        </w:rPr>
        <w:t>ЕЛЬСКОЕ ПОСЕЛЕНИЕ»</w:t>
      </w:r>
    </w:p>
    <w:p w:rsidR="002D0613" w:rsidRPr="0089132D" w:rsidRDefault="002D0613" w:rsidP="002D0613">
      <w:pPr>
        <w:ind w:left="1134" w:right="679"/>
        <w:jc w:val="center"/>
        <w:rPr>
          <w:b/>
          <w:spacing w:val="28"/>
          <w:sz w:val="28"/>
          <w:szCs w:val="28"/>
        </w:rPr>
      </w:pPr>
      <w:r w:rsidRPr="0089132D">
        <w:rPr>
          <w:b/>
          <w:spacing w:val="28"/>
          <w:sz w:val="28"/>
          <w:szCs w:val="28"/>
        </w:rPr>
        <w:t>СОБРАНИЕ ДЕПУТАТОВ</w:t>
      </w:r>
    </w:p>
    <w:p w:rsidR="002D0613" w:rsidRPr="0089132D" w:rsidRDefault="002D0613" w:rsidP="002D0613">
      <w:pPr>
        <w:tabs>
          <w:tab w:val="left" w:pos="0"/>
        </w:tabs>
        <w:ind w:left="1134" w:right="679"/>
        <w:jc w:val="center"/>
        <w:rPr>
          <w:b/>
          <w:spacing w:val="28"/>
          <w:sz w:val="28"/>
          <w:szCs w:val="28"/>
        </w:rPr>
      </w:pPr>
      <w:r w:rsidRPr="0089132D">
        <w:rPr>
          <w:b/>
          <w:spacing w:val="28"/>
          <w:sz w:val="28"/>
          <w:szCs w:val="28"/>
        </w:rPr>
        <w:t>П</w:t>
      </w:r>
      <w:r w:rsidR="00A24B4E">
        <w:rPr>
          <w:b/>
          <w:spacing w:val="28"/>
          <w:sz w:val="28"/>
          <w:szCs w:val="28"/>
        </w:rPr>
        <w:t>ЕРВОМАЙСКОГО</w:t>
      </w:r>
      <w:r w:rsidRPr="0089132D">
        <w:rPr>
          <w:b/>
          <w:spacing w:val="28"/>
          <w:sz w:val="28"/>
          <w:szCs w:val="28"/>
        </w:rPr>
        <w:t xml:space="preserve"> СЕЛЬСКОГО ПОСЕЛЕНИЯ</w:t>
      </w:r>
    </w:p>
    <w:p w:rsidR="002D0613" w:rsidRPr="0089132D" w:rsidRDefault="002D0613" w:rsidP="002D0613">
      <w:pPr>
        <w:ind w:right="-30"/>
        <w:jc w:val="center"/>
        <w:rPr>
          <w:b/>
          <w:bCs/>
          <w:sz w:val="28"/>
          <w:szCs w:val="28"/>
        </w:rPr>
      </w:pPr>
    </w:p>
    <w:p w:rsidR="002D0613" w:rsidRPr="0089132D" w:rsidRDefault="002D0613" w:rsidP="002D0613">
      <w:pPr>
        <w:ind w:right="-30"/>
        <w:jc w:val="center"/>
        <w:rPr>
          <w:b/>
          <w:bCs/>
          <w:sz w:val="28"/>
          <w:szCs w:val="28"/>
        </w:rPr>
      </w:pPr>
      <w:r w:rsidRPr="0089132D">
        <w:rPr>
          <w:b/>
          <w:bCs/>
          <w:sz w:val="28"/>
          <w:szCs w:val="28"/>
        </w:rPr>
        <w:t>РЕШЕНИЕ</w:t>
      </w:r>
    </w:p>
    <w:p w:rsidR="002D0613" w:rsidRPr="0089132D" w:rsidRDefault="002D0613" w:rsidP="002D0613">
      <w:pPr>
        <w:jc w:val="center"/>
        <w:rPr>
          <w:sz w:val="28"/>
          <w:szCs w:val="28"/>
        </w:rPr>
      </w:pPr>
      <w:r w:rsidRPr="0089132D">
        <w:rPr>
          <w:sz w:val="28"/>
          <w:szCs w:val="28"/>
        </w:rPr>
        <w:t xml:space="preserve">                            </w:t>
      </w:r>
    </w:p>
    <w:p w:rsidR="0092071F" w:rsidRDefault="00392375" w:rsidP="0092071F">
      <w:pPr>
        <w:pStyle w:val="a7"/>
        <w:spacing w:after="0" w:line="240" w:lineRule="atLeast"/>
        <w:jc w:val="both"/>
        <w:rPr>
          <w:bCs/>
        </w:rPr>
      </w:pPr>
      <w:r>
        <w:t>Об утверждении Положения</w:t>
      </w:r>
      <w:r w:rsidRPr="003A5356">
        <w:t xml:space="preserve"> о размещении</w:t>
      </w:r>
      <w:r w:rsidR="0092071F">
        <w:t xml:space="preserve"> </w:t>
      </w:r>
      <w:proofErr w:type="gramStart"/>
      <w:r w:rsidRPr="003A5356">
        <w:rPr>
          <w:bCs/>
        </w:rPr>
        <w:t>нестационарных</w:t>
      </w:r>
      <w:proofErr w:type="gramEnd"/>
    </w:p>
    <w:p w:rsidR="00392375" w:rsidRDefault="00392375" w:rsidP="0092071F">
      <w:pPr>
        <w:pStyle w:val="a7"/>
        <w:spacing w:after="0" w:line="240" w:lineRule="atLeast"/>
        <w:jc w:val="both"/>
      </w:pPr>
      <w:r w:rsidRPr="003A5356">
        <w:rPr>
          <w:bCs/>
        </w:rPr>
        <w:t xml:space="preserve">торговых объектов </w:t>
      </w:r>
      <w:r w:rsidRPr="003A5356">
        <w:t xml:space="preserve">на земельных участках, находящихся </w:t>
      </w:r>
    </w:p>
    <w:p w:rsidR="0092071F" w:rsidRDefault="00392375" w:rsidP="0092071F">
      <w:pPr>
        <w:pStyle w:val="a7"/>
        <w:spacing w:after="0" w:line="240" w:lineRule="atLeast"/>
        <w:jc w:val="both"/>
      </w:pPr>
      <w:r w:rsidRPr="003A5356">
        <w:t>в муниципальной собственности муниципального образования</w:t>
      </w:r>
    </w:p>
    <w:p w:rsidR="000631F5" w:rsidRDefault="00392375" w:rsidP="000631F5">
      <w:pPr>
        <w:pStyle w:val="a7"/>
        <w:spacing w:after="0" w:line="240" w:lineRule="atLeast"/>
        <w:jc w:val="both"/>
      </w:pPr>
      <w:r w:rsidRPr="003A5356">
        <w:t>«</w:t>
      </w:r>
      <w:r>
        <w:t>Первомайское сельское  поселение»</w:t>
      </w:r>
      <w:r w:rsidR="002D0613" w:rsidRPr="0089132D">
        <w:rPr>
          <w:sz w:val="28"/>
          <w:szCs w:val="28"/>
        </w:rPr>
        <w:t xml:space="preserve"> </w:t>
      </w:r>
      <w:r w:rsidR="000631F5" w:rsidRPr="000631F5">
        <w:t>а также на землях или</w:t>
      </w:r>
    </w:p>
    <w:p w:rsidR="002D0613" w:rsidRPr="0089132D" w:rsidRDefault="000631F5" w:rsidP="000631F5">
      <w:pPr>
        <w:pStyle w:val="a7"/>
        <w:spacing w:after="0" w:line="240" w:lineRule="atLeast"/>
        <w:jc w:val="both"/>
        <w:rPr>
          <w:sz w:val="28"/>
          <w:szCs w:val="28"/>
        </w:rPr>
      </w:pPr>
      <w:r w:rsidRPr="000631F5">
        <w:t xml:space="preserve"> земельных </w:t>
      </w:r>
      <w:proofErr w:type="gramStart"/>
      <w:r w:rsidRPr="000631F5">
        <w:t>участках</w:t>
      </w:r>
      <w:proofErr w:type="gramEnd"/>
      <w:r w:rsidRPr="000631F5">
        <w:t>, государственная собственность на которые не разграничена</w:t>
      </w:r>
      <w:r w:rsidR="0092071F">
        <w:rPr>
          <w:sz w:val="28"/>
          <w:szCs w:val="28"/>
        </w:rPr>
        <w:t>.</w:t>
      </w:r>
    </w:p>
    <w:tbl>
      <w:tblPr>
        <w:tblW w:w="0" w:type="auto"/>
        <w:tblLook w:val="01E0" w:firstRow="1" w:lastRow="1" w:firstColumn="1" w:lastColumn="1" w:noHBand="0" w:noVBand="0"/>
      </w:tblPr>
      <w:tblGrid>
        <w:gridCol w:w="3284"/>
        <w:gridCol w:w="2944"/>
        <w:gridCol w:w="3600"/>
      </w:tblGrid>
      <w:tr w:rsidR="002D0613" w:rsidRPr="0089132D">
        <w:tc>
          <w:tcPr>
            <w:tcW w:w="3284" w:type="dxa"/>
          </w:tcPr>
          <w:p w:rsidR="00B0732D" w:rsidRDefault="00B0732D" w:rsidP="00B0732D">
            <w:pPr>
              <w:jc w:val="center"/>
              <w:rPr>
                <w:sz w:val="28"/>
                <w:szCs w:val="28"/>
              </w:rPr>
            </w:pPr>
          </w:p>
          <w:p w:rsidR="002D0613" w:rsidRPr="0089132D" w:rsidRDefault="002D0613" w:rsidP="00B0732D">
            <w:pPr>
              <w:jc w:val="center"/>
              <w:rPr>
                <w:sz w:val="28"/>
                <w:szCs w:val="28"/>
              </w:rPr>
            </w:pPr>
            <w:r w:rsidRPr="0089132D">
              <w:rPr>
                <w:sz w:val="28"/>
                <w:szCs w:val="28"/>
              </w:rPr>
              <w:t>Принято</w:t>
            </w:r>
          </w:p>
          <w:p w:rsidR="002D0613" w:rsidRPr="0089132D" w:rsidRDefault="002D0613" w:rsidP="00B0732D">
            <w:pPr>
              <w:jc w:val="center"/>
              <w:rPr>
                <w:sz w:val="28"/>
                <w:szCs w:val="28"/>
              </w:rPr>
            </w:pPr>
            <w:r w:rsidRPr="0089132D">
              <w:rPr>
                <w:sz w:val="28"/>
                <w:szCs w:val="28"/>
              </w:rPr>
              <w:t>Собранием депутатов</w:t>
            </w:r>
          </w:p>
        </w:tc>
        <w:tc>
          <w:tcPr>
            <w:tcW w:w="2944" w:type="dxa"/>
          </w:tcPr>
          <w:p w:rsidR="002D0613" w:rsidRPr="0089132D" w:rsidRDefault="002D0613" w:rsidP="00B0732D">
            <w:pPr>
              <w:jc w:val="center"/>
              <w:rPr>
                <w:sz w:val="28"/>
                <w:szCs w:val="28"/>
              </w:rPr>
            </w:pPr>
          </w:p>
        </w:tc>
        <w:tc>
          <w:tcPr>
            <w:tcW w:w="3600" w:type="dxa"/>
          </w:tcPr>
          <w:p w:rsidR="002D0613" w:rsidRPr="0089132D" w:rsidRDefault="002D0613" w:rsidP="00B0732D">
            <w:pPr>
              <w:jc w:val="center"/>
              <w:rPr>
                <w:sz w:val="28"/>
                <w:szCs w:val="28"/>
              </w:rPr>
            </w:pPr>
          </w:p>
          <w:p w:rsidR="00B0732D" w:rsidRDefault="00B0732D" w:rsidP="00B0732D">
            <w:pPr>
              <w:jc w:val="center"/>
              <w:rPr>
                <w:sz w:val="28"/>
                <w:szCs w:val="28"/>
              </w:rPr>
            </w:pPr>
          </w:p>
          <w:p w:rsidR="002D0613" w:rsidRDefault="00B0732D" w:rsidP="00B0732D">
            <w:pPr>
              <w:jc w:val="center"/>
              <w:rPr>
                <w:sz w:val="28"/>
                <w:szCs w:val="28"/>
              </w:rPr>
            </w:pPr>
            <w:r>
              <w:rPr>
                <w:sz w:val="28"/>
                <w:szCs w:val="28"/>
              </w:rPr>
              <w:t xml:space="preserve">30 октября </w:t>
            </w:r>
            <w:r w:rsidR="00C75A4A">
              <w:rPr>
                <w:sz w:val="28"/>
                <w:szCs w:val="28"/>
              </w:rPr>
              <w:t>201</w:t>
            </w:r>
            <w:r w:rsidR="00392375">
              <w:rPr>
                <w:sz w:val="28"/>
                <w:szCs w:val="28"/>
              </w:rPr>
              <w:t>5</w:t>
            </w:r>
            <w:r w:rsidR="00345020">
              <w:rPr>
                <w:sz w:val="28"/>
                <w:szCs w:val="28"/>
              </w:rPr>
              <w:t xml:space="preserve">  </w:t>
            </w:r>
            <w:r w:rsidR="002D0613" w:rsidRPr="0089132D">
              <w:rPr>
                <w:sz w:val="28"/>
                <w:szCs w:val="28"/>
              </w:rPr>
              <w:t>год</w:t>
            </w:r>
            <w:r>
              <w:rPr>
                <w:sz w:val="28"/>
                <w:szCs w:val="28"/>
              </w:rPr>
              <w:t>а</w:t>
            </w:r>
          </w:p>
          <w:p w:rsidR="00B0732D" w:rsidRPr="0089132D" w:rsidRDefault="00B0732D" w:rsidP="00B0732D">
            <w:pPr>
              <w:jc w:val="center"/>
              <w:rPr>
                <w:sz w:val="28"/>
                <w:szCs w:val="28"/>
              </w:rPr>
            </w:pPr>
          </w:p>
        </w:tc>
      </w:tr>
    </w:tbl>
    <w:p w:rsidR="0089132D" w:rsidRDefault="002D0613" w:rsidP="00B0732D">
      <w:pPr>
        <w:jc w:val="both"/>
        <w:rPr>
          <w:sz w:val="28"/>
          <w:szCs w:val="28"/>
        </w:rPr>
      </w:pPr>
      <w:r w:rsidRPr="0089132D">
        <w:rPr>
          <w:sz w:val="28"/>
          <w:szCs w:val="28"/>
        </w:rPr>
        <w:t xml:space="preserve">       </w:t>
      </w:r>
      <w:proofErr w:type="gramStart"/>
      <w:r w:rsidR="00392375" w:rsidRPr="00392375">
        <w:rPr>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w:t>
      </w:r>
      <w:proofErr w:type="gramEnd"/>
      <w:r w:rsidR="00392375" w:rsidRPr="00392375">
        <w:rPr>
          <w:sz w:val="28"/>
          <w:szCs w:val="28"/>
        </w:rPr>
        <w:t xml:space="preserve">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Уставом муниципального образования</w:t>
      </w:r>
      <w:r w:rsidR="00392375">
        <w:rPr>
          <w:sz w:val="28"/>
          <w:szCs w:val="28"/>
        </w:rPr>
        <w:t xml:space="preserve"> «Первомайское сельское поселение», Собрание депутатов Первомайского сельского поселения</w:t>
      </w:r>
    </w:p>
    <w:p w:rsidR="00B0732D" w:rsidRPr="00392375" w:rsidRDefault="00B0732D" w:rsidP="00392375">
      <w:pPr>
        <w:jc w:val="both"/>
        <w:rPr>
          <w:sz w:val="28"/>
          <w:szCs w:val="28"/>
        </w:rPr>
      </w:pPr>
    </w:p>
    <w:p w:rsidR="002D0613" w:rsidRDefault="002D0613" w:rsidP="002D0613">
      <w:pPr>
        <w:tabs>
          <w:tab w:val="left" w:pos="709"/>
          <w:tab w:val="right" w:pos="7938"/>
          <w:tab w:val="right" w:pos="9639"/>
        </w:tabs>
        <w:ind w:left="1701" w:right="1984"/>
        <w:jc w:val="center"/>
        <w:rPr>
          <w:b/>
          <w:sz w:val="28"/>
          <w:szCs w:val="28"/>
        </w:rPr>
      </w:pPr>
      <w:proofErr w:type="gramStart"/>
      <w:r w:rsidRPr="0089132D">
        <w:rPr>
          <w:b/>
          <w:sz w:val="28"/>
          <w:szCs w:val="28"/>
        </w:rPr>
        <w:t>Р</w:t>
      </w:r>
      <w:proofErr w:type="gramEnd"/>
      <w:r w:rsidR="00392375">
        <w:rPr>
          <w:b/>
          <w:sz w:val="28"/>
          <w:szCs w:val="28"/>
        </w:rPr>
        <w:t xml:space="preserve"> </w:t>
      </w:r>
      <w:r w:rsidRPr="0089132D">
        <w:rPr>
          <w:b/>
          <w:sz w:val="28"/>
          <w:szCs w:val="28"/>
        </w:rPr>
        <w:t>Е</w:t>
      </w:r>
      <w:r w:rsidR="00392375">
        <w:rPr>
          <w:b/>
          <w:sz w:val="28"/>
          <w:szCs w:val="28"/>
        </w:rPr>
        <w:t xml:space="preserve"> </w:t>
      </w:r>
      <w:r w:rsidRPr="0089132D">
        <w:rPr>
          <w:b/>
          <w:sz w:val="28"/>
          <w:szCs w:val="28"/>
        </w:rPr>
        <w:t>Ш</w:t>
      </w:r>
      <w:r w:rsidR="00392375">
        <w:rPr>
          <w:b/>
          <w:sz w:val="28"/>
          <w:szCs w:val="28"/>
        </w:rPr>
        <w:t xml:space="preserve"> </w:t>
      </w:r>
      <w:r w:rsidRPr="0089132D">
        <w:rPr>
          <w:b/>
          <w:sz w:val="28"/>
          <w:szCs w:val="28"/>
        </w:rPr>
        <w:t>И</w:t>
      </w:r>
      <w:r w:rsidR="00392375">
        <w:rPr>
          <w:b/>
          <w:sz w:val="28"/>
          <w:szCs w:val="28"/>
        </w:rPr>
        <w:t xml:space="preserve"> </w:t>
      </w:r>
      <w:r w:rsidRPr="0089132D">
        <w:rPr>
          <w:b/>
          <w:sz w:val="28"/>
          <w:szCs w:val="28"/>
        </w:rPr>
        <w:t>Л</w:t>
      </w:r>
      <w:r w:rsidR="00392375">
        <w:rPr>
          <w:b/>
          <w:sz w:val="28"/>
          <w:szCs w:val="28"/>
        </w:rPr>
        <w:t xml:space="preserve"> </w:t>
      </w:r>
      <w:r w:rsidRPr="0089132D">
        <w:rPr>
          <w:b/>
          <w:sz w:val="28"/>
          <w:szCs w:val="28"/>
        </w:rPr>
        <w:t>О:</w:t>
      </w:r>
    </w:p>
    <w:p w:rsidR="00B0732D" w:rsidRDefault="00B0732D" w:rsidP="002D0613">
      <w:pPr>
        <w:tabs>
          <w:tab w:val="left" w:pos="709"/>
          <w:tab w:val="right" w:pos="7938"/>
          <w:tab w:val="right" w:pos="9639"/>
        </w:tabs>
        <w:ind w:left="1701" w:right="1984"/>
        <w:jc w:val="center"/>
        <w:rPr>
          <w:b/>
          <w:sz w:val="28"/>
          <w:szCs w:val="28"/>
        </w:rPr>
      </w:pPr>
    </w:p>
    <w:p w:rsidR="00392375" w:rsidRPr="0092071F" w:rsidRDefault="0092071F" w:rsidP="00B0732D">
      <w:pPr>
        <w:pStyle w:val="a7"/>
        <w:spacing w:after="0"/>
        <w:jc w:val="both"/>
        <w:rPr>
          <w:sz w:val="28"/>
          <w:szCs w:val="28"/>
        </w:rPr>
      </w:pPr>
      <w:r>
        <w:rPr>
          <w:sz w:val="28"/>
          <w:szCs w:val="28"/>
        </w:rPr>
        <w:t xml:space="preserve">          </w:t>
      </w:r>
      <w:r w:rsidR="00A21270" w:rsidRPr="00392375">
        <w:rPr>
          <w:sz w:val="28"/>
          <w:szCs w:val="28"/>
        </w:rPr>
        <w:t>1.</w:t>
      </w:r>
      <w:r w:rsidR="00392375" w:rsidRPr="0092071F">
        <w:rPr>
          <w:sz w:val="28"/>
          <w:szCs w:val="28"/>
        </w:rPr>
        <w:t>Утвердить Положение о размещении нестационарных торговых объектов на земельных участках, находящихся в муниципальной собственности муниципального образования «Первомайское  сельское  поселение»</w:t>
      </w:r>
      <w:r w:rsidRPr="0092071F">
        <w:rPr>
          <w:sz w:val="28"/>
          <w:szCs w:val="28"/>
        </w:rPr>
        <w:t xml:space="preserve"> </w:t>
      </w:r>
      <w:r w:rsidR="000631F5" w:rsidRPr="00392375">
        <w:rPr>
          <w:sz w:val="28"/>
          <w:szCs w:val="28"/>
        </w:rPr>
        <w:t>а также на землях или земельных участках, государственная собственность на которые не разграничена</w:t>
      </w:r>
      <w:r w:rsidR="000631F5">
        <w:rPr>
          <w:sz w:val="28"/>
          <w:szCs w:val="28"/>
        </w:rPr>
        <w:t>,</w:t>
      </w:r>
      <w:r w:rsidR="00392375" w:rsidRPr="0092071F">
        <w:rPr>
          <w:sz w:val="28"/>
          <w:szCs w:val="28"/>
        </w:rPr>
        <w:t xml:space="preserve"> согласно приложению.</w:t>
      </w:r>
    </w:p>
    <w:p w:rsidR="00392375" w:rsidRPr="00392375" w:rsidRDefault="00392375" w:rsidP="00B0732D">
      <w:pPr>
        <w:pStyle w:val="a7"/>
        <w:spacing w:after="0"/>
        <w:rPr>
          <w:sz w:val="28"/>
          <w:szCs w:val="28"/>
        </w:rPr>
      </w:pPr>
      <w:r w:rsidRPr="00392375">
        <w:rPr>
          <w:sz w:val="28"/>
          <w:szCs w:val="28"/>
        </w:rPr>
        <w:tab/>
        <w:t>2. Настоящее Решение вступает в законную силу со дня официального опубликования.</w:t>
      </w:r>
    </w:p>
    <w:p w:rsidR="00392375" w:rsidRPr="00392375" w:rsidRDefault="00392375" w:rsidP="00B0732D">
      <w:pPr>
        <w:pStyle w:val="a7"/>
        <w:spacing w:after="0"/>
        <w:rPr>
          <w:sz w:val="28"/>
          <w:szCs w:val="28"/>
        </w:rPr>
      </w:pPr>
      <w:r w:rsidRPr="00392375">
        <w:rPr>
          <w:sz w:val="28"/>
          <w:szCs w:val="28"/>
        </w:rPr>
        <w:tab/>
        <w:t>3. Настоящее Решение подлежит размещению (опубликованию) на официальном сайте Администрации</w:t>
      </w:r>
      <w:r>
        <w:rPr>
          <w:sz w:val="28"/>
          <w:szCs w:val="28"/>
        </w:rPr>
        <w:t xml:space="preserve"> Первомайского сельского поселения</w:t>
      </w:r>
      <w:r w:rsidRPr="00392375">
        <w:rPr>
          <w:sz w:val="28"/>
          <w:szCs w:val="28"/>
        </w:rPr>
        <w:t>.</w:t>
      </w:r>
    </w:p>
    <w:p w:rsidR="00610077" w:rsidRPr="0089132D" w:rsidRDefault="00392375" w:rsidP="00B0732D">
      <w:pPr>
        <w:pStyle w:val="a7"/>
        <w:spacing w:after="0"/>
        <w:rPr>
          <w:sz w:val="28"/>
          <w:szCs w:val="28"/>
        </w:rPr>
      </w:pPr>
      <w:r w:rsidRPr="00392375">
        <w:rPr>
          <w:sz w:val="28"/>
          <w:szCs w:val="28"/>
        </w:rPr>
        <w:lastRenderedPageBreak/>
        <w:tab/>
      </w:r>
      <w:r w:rsidR="00610077" w:rsidRPr="0089132D">
        <w:rPr>
          <w:sz w:val="28"/>
          <w:szCs w:val="28"/>
        </w:rPr>
        <w:t xml:space="preserve">4. </w:t>
      </w:r>
      <w:proofErr w:type="gramStart"/>
      <w:r w:rsidR="00610077" w:rsidRPr="0089132D">
        <w:rPr>
          <w:sz w:val="28"/>
          <w:szCs w:val="28"/>
        </w:rPr>
        <w:t>Контроль за</w:t>
      </w:r>
      <w:proofErr w:type="gramEnd"/>
      <w:r w:rsidR="00610077" w:rsidRPr="0089132D">
        <w:rPr>
          <w:sz w:val="28"/>
          <w:szCs w:val="28"/>
        </w:rPr>
        <w:t xml:space="preserve"> исполнением данного </w:t>
      </w:r>
      <w:r w:rsidR="000E0EBB">
        <w:rPr>
          <w:sz w:val="28"/>
          <w:szCs w:val="28"/>
        </w:rPr>
        <w:t>Р</w:t>
      </w:r>
      <w:r w:rsidR="00610077" w:rsidRPr="0089132D">
        <w:rPr>
          <w:sz w:val="28"/>
          <w:szCs w:val="28"/>
        </w:rPr>
        <w:t>ешения возложить на</w:t>
      </w:r>
      <w:r>
        <w:rPr>
          <w:sz w:val="28"/>
          <w:szCs w:val="28"/>
        </w:rPr>
        <w:t xml:space="preserve"> специалиста  по  земельно-имущественным  </w:t>
      </w:r>
      <w:r w:rsidR="000E0EBB">
        <w:rPr>
          <w:sz w:val="28"/>
          <w:szCs w:val="28"/>
        </w:rPr>
        <w:t>отношениям</w:t>
      </w:r>
      <w:r w:rsidR="000E0745">
        <w:rPr>
          <w:sz w:val="28"/>
          <w:szCs w:val="28"/>
        </w:rPr>
        <w:t xml:space="preserve"> </w:t>
      </w:r>
      <w:r w:rsidR="000E0745" w:rsidRPr="0089132D">
        <w:rPr>
          <w:sz w:val="28"/>
          <w:szCs w:val="28"/>
        </w:rPr>
        <w:t>П</w:t>
      </w:r>
      <w:r w:rsidR="000E0745">
        <w:rPr>
          <w:sz w:val="28"/>
          <w:szCs w:val="28"/>
        </w:rPr>
        <w:t>ервомайского</w:t>
      </w:r>
      <w:r w:rsidR="000E0745" w:rsidRPr="0089132D">
        <w:rPr>
          <w:sz w:val="28"/>
          <w:szCs w:val="28"/>
        </w:rPr>
        <w:t xml:space="preserve"> сельского поселения</w:t>
      </w:r>
      <w:r w:rsidR="00610077" w:rsidRPr="0089132D">
        <w:rPr>
          <w:sz w:val="28"/>
          <w:szCs w:val="28"/>
        </w:rPr>
        <w:t xml:space="preserve">. </w:t>
      </w:r>
    </w:p>
    <w:p w:rsidR="002D0613" w:rsidRDefault="002D0613" w:rsidP="002D0613">
      <w:pPr>
        <w:ind w:firstLine="360"/>
        <w:rPr>
          <w:sz w:val="28"/>
          <w:szCs w:val="28"/>
        </w:rPr>
      </w:pPr>
    </w:p>
    <w:p w:rsidR="00B0732D" w:rsidRDefault="00B0732D" w:rsidP="002D0613">
      <w:pPr>
        <w:ind w:firstLine="360"/>
        <w:rPr>
          <w:sz w:val="28"/>
          <w:szCs w:val="28"/>
        </w:rPr>
      </w:pPr>
    </w:p>
    <w:p w:rsidR="00B0732D" w:rsidRPr="0089132D" w:rsidRDefault="00B0732D" w:rsidP="002D0613">
      <w:pPr>
        <w:ind w:firstLine="360"/>
        <w:rPr>
          <w:sz w:val="28"/>
          <w:szCs w:val="28"/>
        </w:rPr>
      </w:pPr>
    </w:p>
    <w:p w:rsidR="00B0732D" w:rsidRDefault="002D0613" w:rsidP="007352A3">
      <w:pPr>
        <w:rPr>
          <w:sz w:val="28"/>
          <w:szCs w:val="28"/>
        </w:rPr>
      </w:pPr>
      <w:r w:rsidRPr="0089132D">
        <w:rPr>
          <w:sz w:val="28"/>
          <w:szCs w:val="28"/>
        </w:rPr>
        <w:t xml:space="preserve">Глава </w:t>
      </w:r>
      <w:proofErr w:type="gramStart"/>
      <w:r w:rsidRPr="0089132D">
        <w:rPr>
          <w:sz w:val="28"/>
          <w:szCs w:val="28"/>
        </w:rPr>
        <w:t>П</w:t>
      </w:r>
      <w:r w:rsidR="00A43091">
        <w:rPr>
          <w:sz w:val="28"/>
          <w:szCs w:val="28"/>
        </w:rPr>
        <w:t>ервомайского</w:t>
      </w:r>
      <w:proofErr w:type="gramEnd"/>
      <w:r w:rsidRPr="0089132D">
        <w:rPr>
          <w:sz w:val="28"/>
          <w:szCs w:val="28"/>
        </w:rPr>
        <w:t xml:space="preserve"> </w:t>
      </w:r>
    </w:p>
    <w:p w:rsidR="002D0613" w:rsidRPr="0089132D" w:rsidRDefault="002D0613" w:rsidP="007352A3">
      <w:pPr>
        <w:rPr>
          <w:sz w:val="28"/>
          <w:szCs w:val="28"/>
        </w:rPr>
      </w:pPr>
      <w:r w:rsidRPr="0089132D">
        <w:rPr>
          <w:sz w:val="28"/>
          <w:szCs w:val="28"/>
        </w:rPr>
        <w:t xml:space="preserve">сельского поселения                                 </w:t>
      </w:r>
      <w:r w:rsidR="00A43091">
        <w:rPr>
          <w:sz w:val="28"/>
          <w:szCs w:val="28"/>
        </w:rPr>
        <w:t xml:space="preserve">   </w:t>
      </w:r>
      <w:r w:rsidR="00B0732D">
        <w:rPr>
          <w:sz w:val="28"/>
          <w:szCs w:val="28"/>
        </w:rPr>
        <w:t xml:space="preserve">                                         </w:t>
      </w:r>
      <w:r w:rsidR="007352A3">
        <w:rPr>
          <w:sz w:val="28"/>
          <w:szCs w:val="28"/>
        </w:rPr>
        <w:t>М.Н. Лёвочкин</w:t>
      </w: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B0732D" w:rsidRDefault="00B0732D" w:rsidP="002D0613">
      <w:pPr>
        <w:ind w:firstLine="360"/>
        <w:rPr>
          <w:sz w:val="28"/>
          <w:szCs w:val="28"/>
        </w:rPr>
      </w:pPr>
    </w:p>
    <w:p w:rsidR="00330234" w:rsidRPr="0089132D" w:rsidRDefault="002D0613" w:rsidP="00B0732D">
      <w:pPr>
        <w:rPr>
          <w:sz w:val="28"/>
          <w:szCs w:val="28"/>
        </w:rPr>
      </w:pPr>
      <w:r w:rsidRPr="0089132D">
        <w:rPr>
          <w:sz w:val="28"/>
          <w:szCs w:val="28"/>
        </w:rPr>
        <w:t xml:space="preserve">х. </w:t>
      </w:r>
      <w:r w:rsidR="007352A3">
        <w:rPr>
          <w:sz w:val="28"/>
          <w:szCs w:val="28"/>
        </w:rPr>
        <w:t>Малотокмацкий</w:t>
      </w:r>
    </w:p>
    <w:p w:rsidR="00B0732D" w:rsidRDefault="00B0732D" w:rsidP="00B0732D">
      <w:pPr>
        <w:rPr>
          <w:sz w:val="28"/>
          <w:szCs w:val="28"/>
        </w:rPr>
      </w:pPr>
      <w:r>
        <w:rPr>
          <w:sz w:val="28"/>
          <w:szCs w:val="28"/>
        </w:rPr>
        <w:t>30.10.</w:t>
      </w:r>
      <w:r w:rsidR="002D0613" w:rsidRPr="0089132D">
        <w:rPr>
          <w:sz w:val="28"/>
          <w:szCs w:val="28"/>
        </w:rPr>
        <w:t>201</w:t>
      </w:r>
      <w:r w:rsidR="000E0EBB">
        <w:rPr>
          <w:sz w:val="28"/>
          <w:szCs w:val="28"/>
        </w:rPr>
        <w:t>5</w:t>
      </w:r>
      <w:r w:rsidR="002D0613" w:rsidRPr="0089132D">
        <w:rPr>
          <w:sz w:val="28"/>
          <w:szCs w:val="28"/>
        </w:rPr>
        <w:t xml:space="preserve"> год</w:t>
      </w:r>
      <w:r w:rsidR="009B1BC2">
        <w:rPr>
          <w:sz w:val="28"/>
          <w:szCs w:val="28"/>
        </w:rPr>
        <w:t xml:space="preserve">  </w:t>
      </w:r>
    </w:p>
    <w:p w:rsidR="002D0613" w:rsidRPr="0089132D" w:rsidRDefault="002D0613" w:rsidP="00B0732D">
      <w:pPr>
        <w:rPr>
          <w:sz w:val="28"/>
          <w:szCs w:val="28"/>
        </w:rPr>
      </w:pPr>
      <w:r w:rsidRPr="0089132D">
        <w:rPr>
          <w:sz w:val="28"/>
          <w:szCs w:val="28"/>
        </w:rPr>
        <w:t>№</w:t>
      </w:r>
      <w:r w:rsidR="00305662">
        <w:rPr>
          <w:sz w:val="28"/>
          <w:szCs w:val="28"/>
        </w:rPr>
        <w:t xml:space="preserve"> </w:t>
      </w:r>
      <w:r w:rsidR="00B0732D">
        <w:rPr>
          <w:sz w:val="28"/>
          <w:szCs w:val="28"/>
        </w:rPr>
        <w:t>160</w:t>
      </w:r>
      <w:r w:rsidR="00305662">
        <w:rPr>
          <w:sz w:val="28"/>
          <w:szCs w:val="28"/>
        </w:rPr>
        <w:t xml:space="preserve">  </w:t>
      </w:r>
      <w:r w:rsidR="000E0EBB">
        <w:rPr>
          <w:sz w:val="28"/>
          <w:szCs w:val="28"/>
        </w:rPr>
        <w:t xml:space="preserve"> </w:t>
      </w:r>
    </w:p>
    <w:p w:rsidR="009B1BC2" w:rsidRPr="00476B94" w:rsidRDefault="009B1BC2" w:rsidP="009B1BC2">
      <w:pPr>
        <w:pageBreakBefore/>
        <w:autoSpaceDE w:val="0"/>
        <w:autoSpaceDN w:val="0"/>
        <w:adjustRightInd w:val="0"/>
        <w:ind w:left="5041" w:firstLine="709"/>
        <w:jc w:val="center"/>
        <w:outlineLvl w:val="0"/>
        <w:rPr>
          <w:sz w:val="28"/>
          <w:szCs w:val="28"/>
        </w:rPr>
      </w:pPr>
      <w:r w:rsidRPr="00476B94">
        <w:rPr>
          <w:sz w:val="28"/>
          <w:szCs w:val="28"/>
        </w:rPr>
        <w:lastRenderedPageBreak/>
        <w:t xml:space="preserve">Приложение </w:t>
      </w:r>
    </w:p>
    <w:p w:rsidR="009B1BC2" w:rsidRDefault="009B1BC2" w:rsidP="009B1BC2">
      <w:pPr>
        <w:autoSpaceDE w:val="0"/>
        <w:autoSpaceDN w:val="0"/>
        <w:adjustRightInd w:val="0"/>
        <w:ind w:left="5040" w:firstLine="709"/>
        <w:jc w:val="center"/>
        <w:rPr>
          <w:sz w:val="28"/>
          <w:szCs w:val="28"/>
        </w:rPr>
      </w:pPr>
      <w:r w:rsidRPr="00476B94">
        <w:rPr>
          <w:sz w:val="28"/>
          <w:szCs w:val="28"/>
        </w:rPr>
        <w:t xml:space="preserve">к </w:t>
      </w:r>
      <w:r>
        <w:rPr>
          <w:sz w:val="28"/>
          <w:szCs w:val="28"/>
        </w:rPr>
        <w:t xml:space="preserve">решению Собрания депутатов </w:t>
      </w:r>
    </w:p>
    <w:p w:rsidR="009B1BC2" w:rsidRDefault="00B0732D" w:rsidP="009B1BC2">
      <w:pPr>
        <w:autoSpaceDE w:val="0"/>
        <w:autoSpaceDN w:val="0"/>
        <w:adjustRightInd w:val="0"/>
        <w:ind w:left="5040" w:firstLine="709"/>
        <w:jc w:val="center"/>
        <w:rPr>
          <w:sz w:val="28"/>
          <w:szCs w:val="28"/>
        </w:rPr>
      </w:pPr>
      <w:r>
        <w:rPr>
          <w:sz w:val="28"/>
          <w:szCs w:val="28"/>
        </w:rPr>
        <w:t>Первомайского сельского поселения</w:t>
      </w:r>
    </w:p>
    <w:p w:rsidR="009B1BC2" w:rsidRPr="00476B94" w:rsidRDefault="009B1BC2" w:rsidP="009B1BC2">
      <w:pPr>
        <w:autoSpaceDE w:val="0"/>
        <w:autoSpaceDN w:val="0"/>
        <w:adjustRightInd w:val="0"/>
        <w:ind w:left="5040" w:firstLine="709"/>
        <w:jc w:val="center"/>
        <w:rPr>
          <w:sz w:val="28"/>
          <w:szCs w:val="28"/>
        </w:rPr>
      </w:pPr>
    </w:p>
    <w:p w:rsidR="009B1BC2" w:rsidRPr="00476B94" w:rsidRDefault="00B0732D" w:rsidP="009B1BC2">
      <w:pPr>
        <w:autoSpaceDE w:val="0"/>
        <w:autoSpaceDN w:val="0"/>
        <w:adjustRightInd w:val="0"/>
        <w:ind w:left="5040" w:firstLine="709"/>
        <w:jc w:val="center"/>
        <w:rPr>
          <w:sz w:val="28"/>
          <w:szCs w:val="28"/>
        </w:rPr>
      </w:pPr>
      <w:r>
        <w:rPr>
          <w:sz w:val="28"/>
          <w:szCs w:val="28"/>
        </w:rPr>
        <w:t>от 30.10.2015 № 160</w:t>
      </w:r>
      <w:bookmarkStart w:id="0" w:name="_GoBack"/>
      <w:bookmarkEnd w:id="0"/>
    </w:p>
    <w:p w:rsidR="009B1BC2" w:rsidRDefault="009B1BC2" w:rsidP="00330234">
      <w:pPr>
        <w:jc w:val="right"/>
      </w:pPr>
    </w:p>
    <w:p w:rsidR="000E0EBB" w:rsidRPr="003A5356" w:rsidRDefault="000E0EBB" w:rsidP="000E0EBB">
      <w:pPr>
        <w:jc w:val="center"/>
        <w:rPr>
          <w:bCs/>
          <w:color w:val="000000"/>
          <w:sz w:val="28"/>
          <w:szCs w:val="28"/>
        </w:rPr>
      </w:pPr>
      <w:r>
        <w:rPr>
          <w:sz w:val="28"/>
          <w:szCs w:val="28"/>
        </w:rPr>
        <w:t>Положение</w:t>
      </w:r>
      <w:r w:rsidRPr="003A5356">
        <w:rPr>
          <w:sz w:val="28"/>
          <w:szCs w:val="28"/>
        </w:rPr>
        <w:t xml:space="preserve"> </w:t>
      </w:r>
      <w:r w:rsidRPr="003A5356">
        <w:rPr>
          <w:sz w:val="28"/>
          <w:szCs w:val="28"/>
        </w:rPr>
        <w:br/>
      </w:r>
      <w:r w:rsidRPr="003A5356">
        <w:rPr>
          <w:color w:val="000000"/>
          <w:sz w:val="28"/>
          <w:szCs w:val="28"/>
        </w:rPr>
        <w:t>о размещении</w:t>
      </w:r>
      <w:r w:rsidRPr="003A5356">
        <w:rPr>
          <w:bCs/>
          <w:color w:val="000000"/>
          <w:sz w:val="28"/>
          <w:szCs w:val="28"/>
        </w:rPr>
        <w:t xml:space="preserve"> нестационарных торговых объектов </w:t>
      </w:r>
    </w:p>
    <w:p w:rsidR="000631F5" w:rsidRDefault="000E0EBB" w:rsidP="000E0EBB">
      <w:pPr>
        <w:jc w:val="center"/>
        <w:rPr>
          <w:color w:val="000000"/>
          <w:sz w:val="28"/>
          <w:szCs w:val="28"/>
        </w:rPr>
      </w:pPr>
      <w:r w:rsidRPr="003A5356">
        <w:rPr>
          <w:color w:val="000000"/>
          <w:sz w:val="28"/>
          <w:szCs w:val="28"/>
        </w:rPr>
        <w:t>на земельных участках, находящихся в муниципальной собственности муниципального образования «</w:t>
      </w:r>
      <w:r w:rsidR="009B1BC2">
        <w:rPr>
          <w:sz w:val="28"/>
          <w:szCs w:val="28"/>
        </w:rPr>
        <w:t>Первомайское  сельское  поселение</w:t>
      </w:r>
      <w:r w:rsidRPr="003A5356">
        <w:rPr>
          <w:color w:val="000000"/>
          <w:sz w:val="28"/>
          <w:szCs w:val="28"/>
        </w:rPr>
        <w:t>»</w:t>
      </w:r>
      <w:r w:rsidR="000631F5">
        <w:rPr>
          <w:color w:val="000000"/>
          <w:sz w:val="28"/>
          <w:szCs w:val="28"/>
        </w:rPr>
        <w:t>,</w:t>
      </w:r>
    </w:p>
    <w:p w:rsidR="000631F5" w:rsidRDefault="0092071F" w:rsidP="000E0EBB">
      <w:pPr>
        <w:jc w:val="center"/>
        <w:rPr>
          <w:sz w:val="28"/>
          <w:szCs w:val="28"/>
        </w:rPr>
      </w:pPr>
      <w:r w:rsidRPr="0092071F">
        <w:rPr>
          <w:sz w:val="28"/>
          <w:szCs w:val="28"/>
        </w:rPr>
        <w:t xml:space="preserve"> </w:t>
      </w:r>
      <w:r w:rsidR="000631F5" w:rsidRPr="00392375">
        <w:rPr>
          <w:sz w:val="28"/>
          <w:szCs w:val="28"/>
        </w:rPr>
        <w:t xml:space="preserve">а также на землях или земельных участках, </w:t>
      </w:r>
      <w:proofErr w:type="gramStart"/>
      <w:r w:rsidR="000631F5" w:rsidRPr="00392375">
        <w:rPr>
          <w:sz w:val="28"/>
          <w:szCs w:val="28"/>
        </w:rPr>
        <w:t>государственная</w:t>
      </w:r>
      <w:proofErr w:type="gramEnd"/>
    </w:p>
    <w:p w:rsidR="000E0EBB" w:rsidRPr="003A5356" w:rsidRDefault="000631F5" w:rsidP="000E0EBB">
      <w:pPr>
        <w:jc w:val="center"/>
        <w:rPr>
          <w:sz w:val="28"/>
          <w:szCs w:val="28"/>
        </w:rPr>
      </w:pPr>
      <w:r w:rsidRPr="00392375">
        <w:rPr>
          <w:sz w:val="28"/>
          <w:szCs w:val="28"/>
        </w:rPr>
        <w:t xml:space="preserve"> </w:t>
      </w:r>
      <w:proofErr w:type="gramStart"/>
      <w:r w:rsidRPr="00392375">
        <w:rPr>
          <w:sz w:val="28"/>
          <w:szCs w:val="28"/>
        </w:rPr>
        <w:t>собственность</w:t>
      </w:r>
      <w:proofErr w:type="gramEnd"/>
      <w:r w:rsidRPr="00392375">
        <w:rPr>
          <w:sz w:val="28"/>
          <w:szCs w:val="28"/>
        </w:rPr>
        <w:t xml:space="preserve"> на которые не разграничена</w:t>
      </w:r>
    </w:p>
    <w:p w:rsidR="000E0EBB" w:rsidRPr="003A5356" w:rsidRDefault="000E0EBB" w:rsidP="000E0EBB">
      <w:pPr>
        <w:numPr>
          <w:ilvl w:val="0"/>
          <w:numId w:val="2"/>
        </w:numPr>
        <w:jc w:val="center"/>
        <w:rPr>
          <w:sz w:val="28"/>
          <w:szCs w:val="28"/>
        </w:rPr>
      </w:pPr>
      <w:r w:rsidRPr="003A5356">
        <w:rPr>
          <w:sz w:val="28"/>
          <w:szCs w:val="28"/>
        </w:rPr>
        <w:t>Общие положения</w:t>
      </w:r>
    </w:p>
    <w:p w:rsidR="000E0EBB" w:rsidRPr="003A5356" w:rsidRDefault="000E0EBB" w:rsidP="000E0EBB">
      <w:pPr>
        <w:ind w:left="720"/>
        <w:rPr>
          <w:sz w:val="28"/>
          <w:szCs w:val="28"/>
        </w:rPr>
      </w:pP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1.1. </w:t>
      </w:r>
      <w:proofErr w:type="gramStart"/>
      <w:r w:rsidRPr="003A5356">
        <w:rPr>
          <w:sz w:val="28"/>
          <w:szCs w:val="28"/>
        </w:rPr>
        <w:t xml:space="preserve">Настоящее Положение разработано в соответствии с Земельным кодексом Российской Федерации, Федеральным законом от 06.10.2003 </w:t>
      </w:r>
      <w:r>
        <w:rPr>
          <w:sz w:val="28"/>
          <w:szCs w:val="28"/>
        </w:rPr>
        <w:t xml:space="preserve">                              </w:t>
      </w:r>
      <w:r w:rsidRPr="003A5356">
        <w:rPr>
          <w:sz w:val="28"/>
          <w:szCs w:val="28"/>
        </w:rPr>
        <w:t xml:space="preserve">№ 131-ФЗ «Об общих принципах организации местного самоуправления в Российской Федерации», Федеральным </w:t>
      </w:r>
      <w:hyperlink r:id="rId9" w:history="1">
        <w:r w:rsidRPr="003A5356">
          <w:rPr>
            <w:sz w:val="28"/>
            <w:szCs w:val="28"/>
          </w:rPr>
          <w:t>законом</w:t>
        </w:r>
      </w:hyperlink>
      <w:r w:rsidRPr="003A5356">
        <w:rPr>
          <w:sz w:val="28"/>
          <w:szCs w:val="28"/>
        </w:rPr>
        <w:t xml:space="preserve"> от 28.12.2009 № 381-ФЗ </w:t>
      </w:r>
      <w:r>
        <w:rPr>
          <w:sz w:val="28"/>
          <w:szCs w:val="28"/>
        </w:rPr>
        <w:t xml:space="preserve">                       </w:t>
      </w:r>
      <w:r w:rsidRPr="003A5356">
        <w:rPr>
          <w:sz w:val="28"/>
          <w:szCs w:val="28"/>
        </w:rPr>
        <w:t>«Об основах государственного регулирования торговой деятельности в Российской Федерации», постановлением Правительства Ростовской области</w:t>
      </w:r>
      <w:r>
        <w:rPr>
          <w:sz w:val="28"/>
          <w:szCs w:val="28"/>
        </w:rPr>
        <w:t xml:space="preserve">                    </w:t>
      </w:r>
      <w:r w:rsidRPr="003A5356">
        <w:rPr>
          <w:sz w:val="28"/>
          <w:szCs w:val="28"/>
        </w:rPr>
        <w:t xml:space="preserve"> от 19.07.2012 № 663 «Об утверждении порядка разработки и утверждения органами местного самоуправления схемы размещения нестационарных торговых объектов», </w:t>
      </w:r>
      <w:r>
        <w:rPr>
          <w:sz w:val="28"/>
          <w:szCs w:val="28"/>
        </w:rPr>
        <w:t>постановлением</w:t>
      </w:r>
      <w:proofErr w:type="gramEnd"/>
      <w:r w:rsidRPr="00760C96">
        <w:rPr>
          <w:sz w:val="28"/>
          <w:szCs w:val="28"/>
        </w:rPr>
        <w:t xml:space="preserve"> </w:t>
      </w:r>
      <w:proofErr w:type="gramStart"/>
      <w:r w:rsidRPr="00760C96">
        <w:rPr>
          <w:sz w:val="28"/>
          <w:szCs w:val="28"/>
        </w:rPr>
        <w:t>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Pr>
          <w:sz w:val="28"/>
          <w:szCs w:val="28"/>
        </w:rPr>
        <w:t xml:space="preserve">                       (далее – Постановление) </w:t>
      </w:r>
      <w:r w:rsidRPr="003A5356">
        <w:rPr>
          <w:sz w:val="28"/>
          <w:szCs w:val="28"/>
        </w:rPr>
        <w:t xml:space="preserve">в целях </w:t>
      </w:r>
      <w:r>
        <w:rPr>
          <w:sz w:val="28"/>
          <w:szCs w:val="28"/>
        </w:rPr>
        <w:t>обеспечения размещения нестационарных торговых объектов на принципах эффективности, открытости и прозрачности процедур.</w:t>
      </w:r>
      <w:proofErr w:type="gramEnd"/>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1.2. Настоящее Положение распространяется на отношения, связанные с размещением нестационарных торговых объектов</w:t>
      </w:r>
      <w:r>
        <w:rPr>
          <w:sz w:val="28"/>
          <w:szCs w:val="28"/>
        </w:rPr>
        <w:t xml:space="preserve"> (далее – объекты) </w:t>
      </w:r>
      <w:r w:rsidRPr="003A5356">
        <w:rPr>
          <w:sz w:val="28"/>
          <w:szCs w:val="28"/>
        </w:rPr>
        <w:t>на земельных участках, находящихся в муниципальной собственности муниципального образования «</w:t>
      </w:r>
      <w:r w:rsidR="009B1BC2">
        <w:rPr>
          <w:sz w:val="28"/>
          <w:szCs w:val="28"/>
        </w:rPr>
        <w:t>Первомайское  сельское  поселение</w:t>
      </w:r>
      <w:r w:rsidRPr="003A5356">
        <w:rPr>
          <w:sz w:val="28"/>
          <w:szCs w:val="28"/>
        </w:rPr>
        <w:t>» (далее – муниципальные земельные участки).</w:t>
      </w:r>
    </w:p>
    <w:p w:rsidR="000E0EBB" w:rsidRPr="003A5356" w:rsidRDefault="000E0EBB" w:rsidP="000E0EBB">
      <w:pPr>
        <w:widowControl w:val="0"/>
        <w:autoSpaceDE w:val="0"/>
        <w:autoSpaceDN w:val="0"/>
        <w:adjustRightInd w:val="0"/>
        <w:ind w:firstLine="540"/>
        <w:jc w:val="both"/>
        <w:rPr>
          <w:sz w:val="28"/>
          <w:szCs w:val="28"/>
        </w:rPr>
      </w:pPr>
      <w:r>
        <w:rPr>
          <w:sz w:val="28"/>
          <w:szCs w:val="28"/>
        </w:rPr>
        <w:t>1.3</w:t>
      </w:r>
      <w:r w:rsidRPr="003A5356">
        <w:rPr>
          <w:sz w:val="28"/>
          <w:szCs w:val="28"/>
        </w:rPr>
        <w:t>. Требования к местам допустимого размещения, внешнему виду и техническому состоянию объект</w:t>
      </w:r>
      <w:r>
        <w:rPr>
          <w:sz w:val="28"/>
          <w:szCs w:val="28"/>
        </w:rPr>
        <w:t>ов</w:t>
      </w:r>
      <w:r w:rsidRPr="003A5356">
        <w:rPr>
          <w:sz w:val="28"/>
          <w:szCs w:val="28"/>
        </w:rPr>
        <w:t xml:space="preserve"> (технические требования к материалам изготовления, предельные требования к внешним габаритам, площади, а также к внешнему оформлению (дизайну)) утверждаются нормативным правовым актом органа местного самоуправления, на территории которого расположен</w:t>
      </w:r>
      <w:r>
        <w:rPr>
          <w:sz w:val="28"/>
          <w:szCs w:val="28"/>
        </w:rPr>
        <w:t>ы</w:t>
      </w:r>
      <w:r w:rsidRPr="003A5356">
        <w:rPr>
          <w:sz w:val="28"/>
          <w:szCs w:val="28"/>
        </w:rPr>
        <w:t xml:space="preserve"> так</w:t>
      </w:r>
      <w:r>
        <w:rPr>
          <w:sz w:val="28"/>
          <w:szCs w:val="28"/>
        </w:rPr>
        <w:t>ие</w:t>
      </w:r>
      <w:r w:rsidRPr="003A5356">
        <w:rPr>
          <w:sz w:val="28"/>
          <w:szCs w:val="28"/>
        </w:rPr>
        <w:t xml:space="preserve"> объект</w:t>
      </w:r>
      <w:r>
        <w:rPr>
          <w:sz w:val="28"/>
          <w:szCs w:val="28"/>
        </w:rPr>
        <w:t>ы</w:t>
      </w:r>
      <w:r w:rsidRPr="003A5356">
        <w:rPr>
          <w:sz w:val="28"/>
          <w:szCs w:val="28"/>
        </w:rPr>
        <w:t>.</w:t>
      </w:r>
    </w:p>
    <w:p w:rsidR="000E0EBB" w:rsidRDefault="000E0EBB" w:rsidP="000E0EBB">
      <w:pPr>
        <w:autoSpaceDN w:val="0"/>
        <w:adjustRightInd w:val="0"/>
        <w:ind w:firstLine="540"/>
        <w:jc w:val="both"/>
        <w:outlineLvl w:val="0"/>
        <w:rPr>
          <w:sz w:val="28"/>
          <w:szCs w:val="28"/>
        </w:rPr>
      </w:pPr>
      <w:r>
        <w:rPr>
          <w:color w:val="000000"/>
          <w:sz w:val="28"/>
          <w:szCs w:val="28"/>
        </w:rPr>
        <w:t>1.4</w:t>
      </w:r>
      <w:r w:rsidRPr="003A5356">
        <w:rPr>
          <w:color w:val="000000"/>
          <w:sz w:val="28"/>
          <w:szCs w:val="28"/>
        </w:rPr>
        <w:t>. </w:t>
      </w:r>
      <w:r w:rsidRPr="003A5356">
        <w:rPr>
          <w:sz w:val="28"/>
          <w:szCs w:val="28"/>
        </w:rPr>
        <w:t>Размещение объектов на муниципальных земельных участках</w:t>
      </w:r>
      <w:r w:rsidR="000631F5">
        <w:rPr>
          <w:sz w:val="28"/>
          <w:szCs w:val="28"/>
        </w:rPr>
        <w:t>,</w:t>
      </w:r>
      <w:r w:rsidR="000631F5" w:rsidRPr="000631F5">
        <w:rPr>
          <w:sz w:val="28"/>
          <w:szCs w:val="28"/>
        </w:rPr>
        <w:t xml:space="preserve"> </w:t>
      </w:r>
      <w:r w:rsidR="000631F5" w:rsidRPr="00392375">
        <w:rPr>
          <w:sz w:val="28"/>
          <w:szCs w:val="28"/>
        </w:rPr>
        <w:t>а также на землях или земельных участках, государственная собственность на которые не разграничена</w:t>
      </w:r>
      <w:r w:rsidR="000631F5">
        <w:rPr>
          <w:sz w:val="28"/>
          <w:szCs w:val="28"/>
        </w:rPr>
        <w:t>,</w:t>
      </w:r>
      <w:r w:rsidRPr="003A5356">
        <w:rPr>
          <w:sz w:val="28"/>
          <w:szCs w:val="28"/>
        </w:rPr>
        <w:t xml:space="preserve"> осуществляется на основании схемы размещения нестационарных торговых объектов (далее – схема) в соответствии с </w:t>
      </w:r>
      <w:r w:rsidRPr="003A5356">
        <w:rPr>
          <w:sz w:val="28"/>
          <w:szCs w:val="28"/>
        </w:rPr>
        <w:lastRenderedPageBreak/>
        <w:t xml:space="preserve">Федеральным </w:t>
      </w:r>
      <w:hyperlink r:id="rId10" w:history="1">
        <w:r w:rsidRPr="003A5356">
          <w:rPr>
            <w:sz w:val="28"/>
            <w:szCs w:val="28"/>
          </w:rPr>
          <w:t>законом</w:t>
        </w:r>
      </w:hyperlink>
      <w:r w:rsidRPr="003A5356">
        <w:rPr>
          <w:sz w:val="28"/>
          <w:szCs w:val="28"/>
        </w:rPr>
        <w:t xml:space="preserve"> от 28.12.2009</w:t>
      </w:r>
      <w:r w:rsidR="000631F5">
        <w:rPr>
          <w:sz w:val="28"/>
          <w:szCs w:val="28"/>
        </w:rPr>
        <w:t xml:space="preserve"> </w:t>
      </w:r>
      <w:r w:rsidRPr="003A5356">
        <w:rPr>
          <w:sz w:val="28"/>
          <w:szCs w:val="28"/>
        </w:rPr>
        <w:t>№ 381-ФЗ «Об основах государственного регулирования торговой деятельности в Российской Федерации».</w:t>
      </w:r>
    </w:p>
    <w:p w:rsidR="000E0EBB" w:rsidRDefault="000E0EBB" w:rsidP="000E0EBB">
      <w:pPr>
        <w:widowControl w:val="0"/>
        <w:autoSpaceDE w:val="0"/>
        <w:autoSpaceDN w:val="0"/>
        <w:adjustRightInd w:val="0"/>
        <w:jc w:val="center"/>
        <w:outlineLvl w:val="1"/>
        <w:rPr>
          <w:sz w:val="28"/>
          <w:szCs w:val="28"/>
        </w:rPr>
      </w:pPr>
    </w:p>
    <w:p w:rsidR="000E0EBB" w:rsidRDefault="000E0EBB" w:rsidP="000E0EBB">
      <w:pPr>
        <w:widowControl w:val="0"/>
        <w:autoSpaceDE w:val="0"/>
        <w:autoSpaceDN w:val="0"/>
        <w:adjustRightInd w:val="0"/>
        <w:jc w:val="center"/>
        <w:outlineLvl w:val="1"/>
        <w:rPr>
          <w:sz w:val="28"/>
          <w:szCs w:val="28"/>
        </w:rPr>
      </w:pPr>
      <w:r w:rsidRPr="003A5356">
        <w:rPr>
          <w:sz w:val="28"/>
          <w:szCs w:val="28"/>
        </w:rPr>
        <w:t>2. Порядок размещения объектов</w:t>
      </w:r>
      <w:r>
        <w:rPr>
          <w:sz w:val="28"/>
          <w:szCs w:val="28"/>
        </w:rPr>
        <w:t xml:space="preserve"> </w:t>
      </w:r>
    </w:p>
    <w:p w:rsidR="000E0EBB" w:rsidRPr="003A5356" w:rsidRDefault="000E0EBB" w:rsidP="000E0EBB">
      <w:pPr>
        <w:widowControl w:val="0"/>
        <w:autoSpaceDE w:val="0"/>
        <w:autoSpaceDN w:val="0"/>
        <w:adjustRightInd w:val="0"/>
        <w:jc w:val="center"/>
        <w:outlineLvl w:val="1"/>
        <w:rPr>
          <w:sz w:val="28"/>
          <w:szCs w:val="28"/>
        </w:rPr>
      </w:pPr>
    </w:p>
    <w:p w:rsidR="000E0EBB" w:rsidRDefault="004D26E9" w:rsidP="004D26E9">
      <w:pPr>
        <w:jc w:val="both"/>
        <w:rPr>
          <w:sz w:val="28"/>
          <w:szCs w:val="28"/>
        </w:rPr>
      </w:pPr>
      <w:r>
        <w:rPr>
          <w:sz w:val="28"/>
          <w:szCs w:val="28"/>
        </w:rPr>
        <w:t xml:space="preserve">       </w:t>
      </w:r>
      <w:r w:rsidR="000E0EBB" w:rsidRPr="007F066D">
        <w:rPr>
          <w:sz w:val="28"/>
          <w:szCs w:val="28"/>
        </w:rPr>
        <w:t xml:space="preserve">2.1. Размещение объектов на </w:t>
      </w:r>
      <w:r w:rsidR="000E0EBB">
        <w:rPr>
          <w:sz w:val="28"/>
          <w:szCs w:val="28"/>
        </w:rPr>
        <w:t>муниципальных земельных участках</w:t>
      </w:r>
      <w:r w:rsidR="000631F5">
        <w:rPr>
          <w:sz w:val="28"/>
          <w:szCs w:val="28"/>
        </w:rPr>
        <w:t>,</w:t>
      </w:r>
      <w:r w:rsidR="000E0EBB">
        <w:rPr>
          <w:sz w:val="28"/>
          <w:szCs w:val="28"/>
        </w:rPr>
        <w:t xml:space="preserve"> </w:t>
      </w:r>
      <w:r w:rsidR="000631F5" w:rsidRPr="00392375">
        <w:rPr>
          <w:sz w:val="28"/>
          <w:szCs w:val="28"/>
        </w:rPr>
        <w:t>а также на землях или земельных участках, государственная собственность на которые не разграничена</w:t>
      </w:r>
      <w:r w:rsidR="000631F5" w:rsidRPr="007F066D">
        <w:rPr>
          <w:sz w:val="28"/>
          <w:szCs w:val="28"/>
        </w:rPr>
        <w:t>,</w:t>
      </w:r>
      <w:r w:rsidR="000631F5">
        <w:rPr>
          <w:sz w:val="28"/>
          <w:szCs w:val="28"/>
        </w:rPr>
        <w:t xml:space="preserve"> </w:t>
      </w:r>
      <w:r w:rsidR="000E0EBB" w:rsidRPr="007F066D">
        <w:rPr>
          <w:sz w:val="28"/>
          <w:szCs w:val="28"/>
        </w:rPr>
        <w:t xml:space="preserve">осуществляется на основании договора </w:t>
      </w:r>
      <w:r w:rsidR="000E0EBB" w:rsidRPr="007F066D">
        <w:rPr>
          <w:bCs/>
          <w:sz w:val="28"/>
          <w:szCs w:val="28"/>
        </w:rPr>
        <w:t xml:space="preserve">аренды земельного участка </w:t>
      </w:r>
      <w:r w:rsidR="000E0EBB">
        <w:rPr>
          <w:bCs/>
          <w:sz w:val="28"/>
          <w:szCs w:val="28"/>
        </w:rPr>
        <w:t xml:space="preserve">(далее – договор аренды) </w:t>
      </w:r>
      <w:r w:rsidR="000E0EBB" w:rsidRPr="007F066D">
        <w:rPr>
          <w:bCs/>
          <w:sz w:val="28"/>
          <w:szCs w:val="28"/>
        </w:rPr>
        <w:t>или</w:t>
      </w:r>
      <w:r w:rsidR="000E0EBB" w:rsidRPr="007F066D">
        <w:rPr>
          <w:sz w:val="28"/>
          <w:szCs w:val="28"/>
        </w:rPr>
        <w:t xml:space="preserve"> на основании договора на размещение объекта (далее – договор на размещение).</w:t>
      </w:r>
    </w:p>
    <w:p w:rsidR="000E0EBB" w:rsidRDefault="000E0EBB" w:rsidP="004D26E9">
      <w:pPr>
        <w:widowControl w:val="0"/>
        <w:autoSpaceDE w:val="0"/>
        <w:autoSpaceDN w:val="0"/>
        <w:adjustRightInd w:val="0"/>
        <w:ind w:firstLine="540"/>
        <w:jc w:val="both"/>
        <w:rPr>
          <w:bCs/>
          <w:sz w:val="28"/>
          <w:szCs w:val="28"/>
        </w:rPr>
      </w:pPr>
      <w:r>
        <w:rPr>
          <w:bCs/>
          <w:sz w:val="28"/>
          <w:szCs w:val="28"/>
        </w:rPr>
        <w:t xml:space="preserve">2.2. </w:t>
      </w:r>
      <w:proofErr w:type="gramStart"/>
      <w:r w:rsidRPr="009E4A42">
        <w:rPr>
          <w:bCs/>
          <w:sz w:val="28"/>
          <w:szCs w:val="28"/>
        </w:rPr>
        <w:t xml:space="preserve">Размещение объектов </w:t>
      </w:r>
      <w:r w:rsidR="000631F5" w:rsidRPr="009E4A42">
        <w:rPr>
          <w:bCs/>
          <w:sz w:val="28"/>
          <w:szCs w:val="28"/>
        </w:rPr>
        <w:t xml:space="preserve">на основании договора аренды </w:t>
      </w:r>
      <w:r w:rsidRPr="009E4A42">
        <w:rPr>
          <w:bCs/>
          <w:sz w:val="28"/>
          <w:szCs w:val="28"/>
        </w:rPr>
        <w:t>на муниципальных земельных участках</w:t>
      </w:r>
      <w:r w:rsidR="000631F5">
        <w:rPr>
          <w:bCs/>
          <w:sz w:val="28"/>
          <w:szCs w:val="28"/>
        </w:rPr>
        <w:t xml:space="preserve">, </w:t>
      </w:r>
      <w:r w:rsidR="004D26E9" w:rsidRPr="004D26E9">
        <w:rPr>
          <w:sz w:val="28"/>
          <w:szCs w:val="28"/>
        </w:rPr>
        <w:t xml:space="preserve"> </w:t>
      </w:r>
      <w:r w:rsidR="000631F5" w:rsidRPr="00392375">
        <w:rPr>
          <w:sz w:val="28"/>
          <w:szCs w:val="28"/>
        </w:rPr>
        <w:t>а также на землях или земельных участках, государственная собственность на которые не разграничена</w:t>
      </w:r>
      <w:r w:rsidR="004D26E9" w:rsidRPr="0092071F">
        <w:rPr>
          <w:sz w:val="28"/>
          <w:szCs w:val="28"/>
        </w:rPr>
        <w:t>,</w:t>
      </w:r>
      <w:r w:rsidRPr="009E4A42">
        <w:rPr>
          <w:bCs/>
          <w:sz w:val="28"/>
          <w:szCs w:val="28"/>
        </w:rPr>
        <w:t xml:space="preserve"> осуществляется </w:t>
      </w:r>
      <w:r>
        <w:rPr>
          <w:bCs/>
          <w:sz w:val="28"/>
          <w:szCs w:val="28"/>
        </w:rPr>
        <w:t>в случаях, когда формирование, а также</w:t>
      </w:r>
      <w:r w:rsidRPr="009E4A42">
        <w:rPr>
          <w:bCs/>
          <w:sz w:val="28"/>
          <w:szCs w:val="28"/>
        </w:rPr>
        <w:t xml:space="preserve"> предоставление земельного участка возможно в соответствии с требованиями градостроительного, земельного, санитарно-эпидемиологического, экологического, пр</w:t>
      </w:r>
      <w:r>
        <w:rPr>
          <w:bCs/>
          <w:sz w:val="28"/>
          <w:szCs w:val="28"/>
        </w:rPr>
        <w:t xml:space="preserve">отивопожарного законодательства, Правил землепользования и застройки поселения, на территории которого расположен земельный участок. </w:t>
      </w:r>
      <w:proofErr w:type="gramEnd"/>
    </w:p>
    <w:p w:rsidR="000E0EBB" w:rsidRPr="007F066D" w:rsidRDefault="000E0EBB" w:rsidP="000E0EBB">
      <w:pPr>
        <w:widowControl w:val="0"/>
        <w:autoSpaceDE w:val="0"/>
        <w:autoSpaceDN w:val="0"/>
        <w:adjustRightInd w:val="0"/>
        <w:ind w:firstLine="540"/>
        <w:jc w:val="both"/>
        <w:rPr>
          <w:sz w:val="28"/>
          <w:szCs w:val="28"/>
        </w:rPr>
      </w:pPr>
      <w:r>
        <w:rPr>
          <w:bCs/>
          <w:sz w:val="28"/>
          <w:szCs w:val="28"/>
        </w:rPr>
        <w:t>В остальных случаях размещение объектов на муниципальных земельных участках</w:t>
      </w:r>
      <w:r w:rsidR="000631F5">
        <w:rPr>
          <w:bCs/>
          <w:sz w:val="28"/>
          <w:szCs w:val="28"/>
        </w:rPr>
        <w:t>,</w:t>
      </w:r>
      <w:r>
        <w:rPr>
          <w:bCs/>
          <w:sz w:val="28"/>
          <w:szCs w:val="28"/>
        </w:rPr>
        <w:t xml:space="preserve"> </w:t>
      </w:r>
      <w:r w:rsidR="000631F5" w:rsidRPr="00392375">
        <w:rPr>
          <w:sz w:val="28"/>
          <w:szCs w:val="28"/>
        </w:rPr>
        <w:t>а также на землях или земельных участках, государственная собственность на которые не разграничена</w:t>
      </w:r>
      <w:r w:rsidR="000631F5">
        <w:rPr>
          <w:sz w:val="28"/>
          <w:szCs w:val="28"/>
        </w:rPr>
        <w:t>,</w:t>
      </w:r>
      <w:r w:rsidR="004D26E9">
        <w:rPr>
          <w:sz w:val="28"/>
          <w:szCs w:val="28"/>
        </w:rPr>
        <w:t xml:space="preserve"> </w:t>
      </w:r>
      <w:r>
        <w:rPr>
          <w:bCs/>
          <w:sz w:val="28"/>
          <w:szCs w:val="28"/>
        </w:rPr>
        <w:t>осуществляется на основании договора на размещение.</w:t>
      </w:r>
    </w:p>
    <w:p w:rsidR="000E0EBB" w:rsidRDefault="000E0EBB" w:rsidP="000E0EBB">
      <w:pPr>
        <w:widowControl w:val="0"/>
        <w:autoSpaceDE w:val="0"/>
        <w:autoSpaceDN w:val="0"/>
        <w:adjustRightInd w:val="0"/>
        <w:ind w:firstLine="540"/>
        <w:jc w:val="both"/>
        <w:rPr>
          <w:sz w:val="28"/>
          <w:szCs w:val="28"/>
        </w:rPr>
      </w:pPr>
      <w:r>
        <w:rPr>
          <w:sz w:val="28"/>
          <w:szCs w:val="28"/>
        </w:rPr>
        <w:t>2.3</w:t>
      </w:r>
      <w:r w:rsidRPr="007F066D">
        <w:rPr>
          <w:sz w:val="28"/>
          <w:szCs w:val="28"/>
        </w:rPr>
        <w:t xml:space="preserve">. Договоры </w:t>
      </w:r>
      <w:r w:rsidRPr="007F066D">
        <w:rPr>
          <w:bCs/>
          <w:sz w:val="28"/>
          <w:szCs w:val="28"/>
        </w:rPr>
        <w:t xml:space="preserve">аренды заключаются в соответствии с земельным законодательством. </w:t>
      </w:r>
      <w:r w:rsidRPr="007F066D">
        <w:rPr>
          <w:sz w:val="28"/>
          <w:szCs w:val="28"/>
        </w:rPr>
        <w:t xml:space="preserve">При этом договоры аренды </w:t>
      </w:r>
      <w:r>
        <w:rPr>
          <w:sz w:val="28"/>
          <w:szCs w:val="28"/>
        </w:rPr>
        <w:t xml:space="preserve">муниципальных </w:t>
      </w:r>
      <w:r w:rsidRPr="007F066D">
        <w:rPr>
          <w:sz w:val="28"/>
          <w:szCs w:val="28"/>
        </w:rPr>
        <w:t xml:space="preserve">земельных </w:t>
      </w:r>
      <w:proofErr w:type="gramStart"/>
      <w:r w:rsidRPr="007F066D">
        <w:rPr>
          <w:sz w:val="28"/>
          <w:szCs w:val="28"/>
        </w:rPr>
        <w:t>участков</w:t>
      </w:r>
      <w:proofErr w:type="gramEnd"/>
      <w:r w:rsidR="000631F5" w:rsidRPr="000631F5">
        <w:rPr>
          <w:sz w:val="28"/>
          <w:szCs w:val="28"/>
        </w:rPr>
        <w:t xml:space="preserve"> </w:t>
      </w:r>
      <w:r w:rsidR="000631F5" w:rsidRPr="00392375">
        <w:rPr>
          <w:sz w:val="28"/>
          <w:szCs w:val="28"/>
        </w:rPr>
        <w:t>а также на зем</w:t>
      </w:r>
      <w:r w:rsidR="000631F5">
        <w:rPr>
          <w:sz w:val="28"/>
          <w:szCs w:val="28"/>
        </w:rPr>
        <w:t>ель</w:t>
      </w:r>
      <w:r w:rsidR="000631F5" w:rsidRPr="00392375">
        <w:rPr>
          <w:sz w:val="28"/>
          <w:szCs w:val="28"/>
        </w:rPr>
        <w:t xml:space="preserve"> или земельных участк</w:t>
      </w:r>
      <w:r w:rsidR="000631F5">
        <w:rPr>
          <w:sz w:val="28"/>
          <w:szCs w:val="28"/>
        </w:rPr>
        <w:t>ов</w:t>
      </w:r>
      <w:r w:rsidR="000631F5" w:rsidRPr="00392375">
        <w:rPr>
          <w:sz w:val="28"/>
          <w:szCs w:val="28"/>
        </w:rPr>
        <w:t>, государственная собственность на которые не разграничена</w:t>
      </w:r>
      <w:r w:rsidR="000631F5">
        <w:rPr>
          <w:sz w:val="28"/>
          <w:szCs w:val="28"/>
        </w:rPr>
        <w:t>,</w:t>
      </w:r>
      <w:r w:rsidR="000631F5" w:rsidRPr="003A5356">
        <w:rPr>
          <w:sz w:val="28"/>
          <w:szCs w:val="28"/>
        </w:rPr>
        <w:t xml:space="preserve"> </w:t>
      </w:r>
      <w:r w:rsidRPr="007F066D">
        <w:rPr>
          <w:sz w:val="28"/>
          <w:szCs w:val="28"/>
        </w:rPr>
        <w:t xml:space="preserve"> для размещения объектов, заключенные до утверждения настоящего Положения, действуют до окончания срока их действия.</w:t>
      </w:r>
    </w:p>
    <w:p w:rsidR="000E0EBB" w:rsidRDefault="000E0EBB" w:rsidP="000E0EBB">
      <w:pPr>
        <w:widowControl w:val="0"/>
        <w:autoSpaceDE w:val="0"/>
        <w:autoSpaceDN w:val="0"/>
        <w:adjustRightInd w:val="0"/>
        <w:ind w:firstLine="540"/>
        <w:jc w:val="both"/>
        <w:rPr>
          <w:sz w:val="28"/>
          <w:szCs w:val="28"/>
        </w:rPr>
      </w:pPr>
      <w:r w:rsidRPr="0004339F">
        <w:rPr>
          <w:sz w:val="28"/>
          <w:szCs w:val="28"/>
        </w:rPr>
        <w:t>2</w:t>
      </w:r>
      <w:r>
        <w:rPr>
          <w:sz w:val="28"/>
          <w:szCs w:val="28"/>
        </w:rPr>
        <w:t>.4</w:t>
      </w:r>
      <w:r w:rsidRPr="0004339F">
        <w:rPr>
          <w:sz w:val="28"/>
          <w:szCs w:val="28"/>
        </w:rPr>
        <w:t xml:space="preserve">. Размещение объектов на основании договора на размещение осуществляется без предоставления </w:t>
      </w:r>
      <w:r>
        <w:rPr>
          <w:sz w:val="28"/>
          <w:szCs w:val="28"/>
        </w:rPr>
        <w:t xml:space="preserve"> </w:t>
      </w:r>
      <w:r w:rsidRPr="0004339F">
        <w:rPr>
          <w:sz w:val="28"/>
          <w:szCs w:val="28"/>
        </w:rPr>
        <w:t>земельных участков в аренду и установления сервитута.</w:t>
      </w:r>
    </w:p>
    <w:p w:rsidR="00411D92" w:rsidRDefault="000E0EBB" w:rsidP="000E0EBB">
      <w:pPr>
        <w:widowControl w:val="0"/>
        <w:autoSpaceDE w:val="0"/>
        <w:autoSpaceDN w:val="0"/>
        <w:adjustRightInd w:val="0"/>
        <w:ind w:firstLine="540"/>
        <w:jc w:val="both"/>
        <w:rPr>
          <w:sz w:val="28"/>
          <w:szCs w:val="28"/>
        </w:rPr>
      </w:pPr>
      <w:r w:rsidRPr="002D33A4">
        <w:rPr>
          <w:sz w:val="28"/>
          <w:szCs w:val="28"/>
        </w:rPr>
        <w:t>2.</w:t>
      </w:r>
      <w:r>
        <w:rPr>
          <w:sz w:val="28"/>
          <w:szCs w:val="28"/>
        </w:rPr>
        <w:t>5</w:t>
      </w:r>
      <w:r w:rsidRPr="002D33A4">
        <w:rPr>
          <w:sz w:val="28"/>
          <w:szCs w:val="28"/>
        </w:rPr>
        <w:t xml:space="preserve">. Заключение договора на размещение осуществляется на срок, указанный в пункте 2.3 </w:t>
      </w:r>
      <w:r w:rsidR="00411D92" w:rsidRPr="003A5356">
        <w:rPr>
          <w:sz w:val="28"/>
          <w:szCs w:val="28"/>
        </w:rPr>
        <w:t>настоящего Положения</w:t>
      </w:r>
      <w:r w:rsidR="00411D92">
        <w:rPr>
          <w:sz w:val="28"/>
          <w:szCs w:val="28"/>
        </w:rPr>
        <w:t xml:space="preserve">. </w:t>
      </w:r>
    </w:p>
    <w:p w:rsidR="000E0EBB" w:rsidRDefault="000E0EBB" w:rsidP="000E0EBB">
      <w:pPr>
        <w:widowControl w:val="0"/>
        <w:autoSpaceDE w:val="0"/>
        <w:autoSpaceDN w:val="0"/>
        <w:adjustRightInd w:val="0"/>
        <w:ind w:firstLine="540"/>
        <w:jc w:val="both"/>
        <w:rPr>
          <w:sz w:val="28"/>
          <w:szCs w:val="28"/>
        </w:rPr>
      </w:pPr>
      <w:r>
        <w:rPr>
          <w:sz w:val="28"/>
          <w:szCs w:val="28"/>
        </w:rPr>
        <w:t>2.6</w:t>
      </w:r>
      <w:r w:rsidRPr="008F1773">
        <w:rPr>
          <w:sz w:val="28"/>
          <w:szCs w:val="28"/>
        </w:rPr>
        <w:t>.</w:t>
      </w:r>
      <w:r>
        <w:rPr>
          <w:sz w:val="28"/>
          <w:szCs w:val="28"/>
        </w:rPr>
        <w:t xml:space="preserve"> Договоры на размещение заключаю</w:t>
      </w:r>
      <w:r w:rsidRPr="008F1773">
        <w:rPr>
          <w:sz w:val="28"/>
          <w:szCs w:val="28"/>
        </w:rPr>
        <w:t>т</w:t>
      </w:r>
      <w:r>
        <w:rPr>
          <w:sz w:val="28"/>
          <w:szCs w:val="28"/>
        </w:rPr>
        <w:t>ся по итогам проведения торгов</w:t>
      </w:r>
      <w:r w:rsidRPr="008F1773">
        <w:rPr>
          <w:sz w:val="28"/>
          <w:szCs w:val="28"/>
        </w:rPr>
        <w:t xml:space="preserve"> </w:t>
      </w:r>
      <w:r>
        <w:rPr>
          <w:sz w:val="28"/>
          <w:szCs w:val="28"/>
        </w:rPr>
        <w:t xml:space="preserve">в форме аукциона </w:t>
      </w:r>
      <w:r w:rsidRPr="008F1773">
        <w:rPr>
          <w:sz w:val="28"/>
          <w:szCs w:val="28"/>
        </w:rPr>
        <w:t>и без проведения торгов.</w:t>
      </w:r>
    </w:p>
    <w:p w:rsidR="000E0EBB" w:rsidRDefault="000E0EBB" w:rsidP="000E0EBB">
      <w:pPr>
        <w:widowControl w:val="0"/>
        <w:autoSpaceDE w:val="0"/>
        <w:autoSpaceDN w:val="0"/>
        <w:adjustRightInd w:val="0"/>
        <w:ind w:firstLine="540"/>
        <w:jc w:val="both"/>
        <w:rPr>
          <w:bCs/>
          <w:sz w:val="28"/>
          <w:szCs w:val="28"/>
        </w:rPr>
      </w:pPr>
      <w:r>
        <w:rPr>
          <w:sz w:val="28"/>
          <w:szCs w:val="28"/>
        </w:rPr>
        <w:t xml:space="preserve">2.7. Без проведения торгов договоры на размещение заключаются в случаях, указанных </w:t>
      </w:r>
      <w:r>
        <w:rPr>
          <w:bCs/>
          <w:sz w:val="28"/>
          <w:szCs w:val="28"/>
        </w:rPr>
        <w:t xml:space="preserve">в подпунктах 2.2.1, 2.2.2 пункта 2.2 </w:t>
      </w:r>
      <w:r w:rsidR="001E6633" w:rsidRPr="007F066D">
        <w:rPr>
          <w:sz w:val="28"/>
          <w:szCs w:val="28"/>
        </w:rPr>
        <w:t>настоящего Положения</w:t>
      </w:r>
      <w:r>
        <w:rPr>
          <w:bCs/>
          <w:sz w:val="28"/>
          <w:szCs w:val="28"/>
        </w:rPr>
        <w:t xml:space="preserve">, </w:t>
      </w:r>
      <w:r w:rsidRPr="0004339F">
        <w:t xml:space="preserve"> </w:t>
      </w:r>
      <w:r>
        <w:rPr>
          <w:bCs/>
          <w:sz w:val="28"/>
          <w:szCs w:val="28"/>
        </w:rPr>
        <w:t xml:space="preserve">в порядке, </w:t>
      </w:r>
      <w:r w:rsidRPr="0004339F">
        <w:rPr>
          <w:bCs/>
          <w:sz w:val="28"/>
          <w:szCs w:val="28"/>
        </w:rPr>
        <w:t>согласно ра</w:t>
      </w:r>
      <w:r>
        <w:rPr>
          <w:bCs/>
          <w:sz w:val="28"/>
          <w:szCs w:val="28"/>
        </w:rPr>
        <w:t xml:space="preserve">зделу 3 настоящего Положения. </w:t>
      </w:r>
    </w:p>
    <w:p w:rsidR="000E0EBB" w:rsidRDefault="000E0EBB" w:rsidP="000E0EBB">
      <w:pPr>
        <w:widowControl w:val="0"/>
        <w:autoSpaceDE w:val="0"/>
        <w:autoSpaceDN w:val="0"/>
        <w:adjustRightInd w:val="0"/>
        <w:ind w:firstLine="540"/>
        <w:jc w:val="both"/>
        <w:rPr>
          <w:bCs/>
          <w:sz w:val="28"/>
          <w:szCs w:val="28"/>
        </w:rPr>
      </w:pPr>
      <w:r w:rsidRPr="000C653E">
        <w:rPr>
          <w:bCs/>
          <w:sz w:val="28"/>
          <w:szCs w:val="28"/>
        </w:rPr>
        <w:t>2.</w:t>
      </w:r>
      <w:r>
        <w:rPr>
          <w:bCs/>
          <w:sz w:val="28"/>
          <w:szCs w:val="28"/>
        </w:rPr>
        <w:t>8</w:t>
      </w:r>
      <w:r w:rsidRPr="000C653E">
        <w:rPr>
          <w:bCs/>
          <w:sz w:val="28"/>
          <w:szCs w:val="28"/>
        </w:rPr>
        <w:t xml:space="preserve">. Аукцион на право заключения договора на размещение проводится в соответствии с порядком, согласно разделу </w:t>
      </w:r>
      <w:r>
        <w:rPr>
          <w:bCs/>
          <w:sz w:val="28"/>
          <w:szCs w:val="28"/>
        </w:rPr>
        <w:t>4</w:t>
      </w:r>
      <w:r w:rsidRPr="000C653E">
        <w:rPr>
          <w:bCs/>
          <w:sz w:val="28"/>
          <w:szCs w:val="28"/>
        </w:rPr>
        <w:t xml:space="preserve"> настоящего Положения. </w:t>
      </w:r>
    </w:p>
    <w:p w:rsidR="000E0EBB" w:rsidRPr="00734E5B" w:rsidRDefault="000E0EBB" w:rsidP="000E0EBB">
      <w:pPr>
        <w:widowControl w:val="0"/>
        <w:autoSpaceDE w:val="0"/>
        <w:autoSpaceDN w:val="0"/>
        <w:adjustRightInd w:val="0"/>
        <w:ind w:firstLine="540"/>
        <w:jc w:val="both"/>
        <w:rPr>
          <w:b/>
          <w:i/>
          <w:sz w:val="28"/>
          <w:szCs w:val="28"/>
        </w:rPr>
      </w:pPr>
      <w:r>
        <w:rPr>
          <w:sz w:val="28"/>
          <w:szCs w:val="28"/>
        </w:rPr>
        <w:t xml:space="preserve">2.9. Организация аукциона и заключение договоров на размещение осуществляется </w:t>
      </w:r>
      <w:proofErr w:type="gramStart"/>
      <w:r>
        <w:rPr>
          <w:sz w:val="28"/>
          <w:szCs w:val="28"/>
        </w:rPr>
        <w:t>отраслевым</w:t>
      </w:r>
      <w:proofErr w:type="gramEnd"/>
      <w:r>
        <w:rPr>
          <w:sz w:val="28"/>
          <w:szCs w:val="28"/>
        </w:rPr>
        <w:t xml:space="preserve"> </w:t>
      </w:r>
      <w:r w:rsidR="00D75D67">
        <w:rPr>
          <w:sz w:val="28"/>
          <w:szCs w:val="28"/>
        </w:rPr>
        <w:t xml:space="preserve">Администрацией  Первомайского сельского поселения </w:t>
      </w:r>
      <w:r w:rsidRPr="00D75D67">
        <w:rPr>
          <w:sz w:val="28"/>
          <w:szCs w:val="28"/>
        </w:rPr>
        <w:t>(далее – уполномоченный орган).</w:t>
      </w:r>
      <w:r w:rsidRPr="00734E5B">
        <w:rPr>
          <w:b/>
          <w:i/>
          <w:sz w:val="28"/>
          <w:szCs w:val="28"/>
        </w:rPr>
        <w:t xml:space="preserve"> </w:t>
      </w:r>
    </w:p>
    <w:p w:rsidR="000E0EBB" w:rsidRPr="00D75D67" w:rsidRDefault="000E0EBB" w:rsidP="000E0EBB">
      <w:pPr>
        <w:ind w:firstLine="567"/>
        <w:jc w:val="both"/>
        <w:rPr>
          <w:sz w:val="28"/>
          <w:szCs w:val="28"/>
        </w:rPr>
      </w:pPr>
      <w:r w:rsidRPr="00D75D67">
        <w:rPr>
          <w:sz w:val="28"/>
          <w:szCs w:val="28"/>
        </w:rPr>
        <w:t>2.10. За размещение объекта на основании договора за размещение взимается плата. Указанная пла</w:t>
      </w:r>
      <w:r w:rsidR="00006850" w:rsidRPr="00D75D67">
        <w:rPr>
          <w:sz w:val="28"/>
          <w:szCs w:val="28"/>
        </w:rPr>
        <w:t xml:space="preserve">та подлежит зачислению в бюджет </w:t>
      </w:r>
      <w:r w:rsidRPr="00D75D67">
        <w:rPr>
          <w:sz w:val="28"/>
          <w:szCs w:val="28"/>
        </w:rPr>
        <w:t xml:space="preserve">Миллеровского района. </w:t>
      </w:r>
    </w:p>
    <w:p w:rsidR="000E0EBB" w:rsidRPr="003A5356" w:rsidRDefault="000E0EBB" w:rsidP="000E0EBB">
      <w:pPr>
        <w:ind w:firstLine="567"/>
        <w:jc w:val="both"/>
        <w:rPr>
          <w:sz w:val="28"/>
          <w:szCs w:val="28"/>
        </w:rPr>
      </w:pPr>
      <w:r w:rsidRPr="003A5356">
        <w:rPr>
          <w:sz w:val="28"/>
          <w:szCs w:val="28"/>
        </w:rPr>
        <w:lastRenderedPageBreak/>
        <w:t>2.</w:t>
      </w:r>
      <w:r>
        <w:rPr>
          <w:sz w:val="28"/>
          <w:szCs w:val="28"/>
        </w:rPr>
        <w:t>11</w:t>
      </w:r>
      <w:r w:rsidRPr="003A5356">
        <w:rPr>
          <w:sz w:val="28"/>
          <w:szCs w:val="28"/>
        </w:rPr>
        <w:t>. Размер платы за размещение объектов:</w:t>
      </w:r>
    </w:p>
    <w:p w:rsidR="000E0EBB" w:rsidRPr="003A5356" w:rsidRDefault="000E0EBB" w:rsidP="000E0EBB">
      <w:pPr>
        <w:autoSpaceDE w:val="0"/>
        <w:autoSpaceDN w:val="0"/>
        <w:ind w:firstLine="567"/>
        <w:contextualSpacing/>
        <w:jc w:val="both"/>
        <w:rPr>
          <w:sz w:val="28"/>
          <w:szCs w:val="28"/>
        </w:rPr>
      </w:pPr>
      <w:r>
        <w:rPr>
          <w:sz w:val="28"/>
          <w:szCs w:val="28"/>
        </w:rPr>
        <w:t>2.11</w:t>
      </w:r>
      <w:r w:rsidRPr="003A5356">
        <w:rPr>
          <w:sz w:val="28"/>
          <w:szCs w:val="28"/>
        </w:rPr>
        <w:t>.1. В случае заключения договора на размещение без проведения торгов размер платы определяется по результатам рыночной оценки в соответствии с Федеральным законом от 29.07.1998 № 135-ФЗ "Об оценочной деятельности в Российской Федерации"</w:t>
      </w:r>
      <w:r>
        <w:rPr>
          <w:sz w:val="28"/>
          <w:szCs w:val="28"/>
        </w:rPr>
        <w:t>.</w:t>
      </w:r>
    </w:p>
    <w:p w:rsidR="000E0EBB" w:rsidRPr="003A5356" w:rsidRDefault="000E0EBB" w:rsidP="000E0EBB">
      <w:pPr>
        <w:autoSpaceDE w:val="0"/>
        <w:autoSpaceDN w:val="0"/>
        <w:ind w:firstLine="567"/>
        <w:contextualSpacing/>
        <w:jc w:val="both"/>
        <w:rPr>
          <w:sz w:val="28"/>
          <w:szCs w:val="28"/>
        </w:rPr>
      </w:pPr>
      <w:r>
        <w:rPr>
          <w:sz w:val="28"/>
          <w:szCs w:val="28"/>
        </w:rPr>
        <w:t>2.11</w:t>
      </w:r>
      <w:r w:rsidRPr="003A5356">
        <w:rPr>
          <w:sz w:val="28"/>
          <w:szCs w:val="28"/>
        </w:rPr>
        <w:t xml:space="preserve">.2. В случае заключения договора на размещение по результатам </w:t>
      </w:r>
      <w:r>
        <w:rPr>
          <w:sz w:val="28"/>
          <w:szCs w:val="28"/>
        </w:rPr>
        <w:t>аукциона</w:t>
      </w:r>
      <w:r w:rsidRPr="003A5356">
        <w:rPr>
          <w:sz w:val="28"/>
          <w:szCs w:val="28"/>
        </w:rPr>
        <w:t xml:space="preserve"> размер платы </w:t>
      </w:r>
      <w:r>
        <w:rPr>
          <w:sz w:val="28"/>
          <w:szCs w:val="28"/>
        </w:rPr>
        <w:t>определяется в размере, предложенном победителем аукциона</w:t>
      </w:r>
      <w:r w:rsidRPr="003A5356">
        <w:rPr>
          <w:sz w:val="28"/>
          <w:szCs w:val="28"/>
        </w:rPr>
        <w:t>.</w:t>
      </w:r>
    </w:p>
    <w:p w:rsidR="000E0EBB" w:rsidRPr="003A5356" w:rsidRDefault="000E0EBB" w:rsidP="000E0EBB">
      <w:pPr>
        <w:autoSpaceDE w:val="0"/>
        <w:autoSpaceDN w:val="0"/>
        <w:ind w:firstLine="567"/>
        <w:contextualSpacing/>
        <w:jc w:val="both"/>
        <w:rPr>
          <w:sz w:val="28"/>
          <w:szCs w:val="28"/>
        </w:rPr>
      </w:pPr>
      <w:r>
        <w:rPr>
          <w:sz w:val="28"/>
          <w:szCs w:val="28"/>
        </w:rPr>
        <w:t>2.11</w:t>
      </w:r>
      <w:r w:rsidRPr="003A5356">
        <w:rPr>
          <w:sz w:val="28"/>
          <w:szCs w:val="28"/>
        </w:rPr>
        <w:t xml:space="preserve">.3. В случае заключения договора на размещения с единственным участником аукциона либо с лицом, подавшим единственную заявку на участие в аукционе, договор на размещение заключается по начальной цене </w:t>
      </w:r>
      <w:r>
        <w:rPr>
          <w:sz w:val="28"/>
          <w:szCs w:val="28"/>
        </w:rPr>
        <w:t xml:space="preserve">предмета </w:t>
      </w:r>
      <w:r w:rsidRPr="003A5356">
        <w:rPr>
          <w:sz w:val="28"/>
          <w:szCs w:val="28"/>
        </w:rPr>
        <w:t>аукциона.</w:t>
      </w:r>
    </w:p>
    <w:p w:rsidR="000E0EBB" w:rsidRPr="003A5356" w:rsidRDefault="000E0EBB" w:rsidP="000E0EBB">
      <w:pPr>
        <w:autoSpaceDE w:val="0"/>
        <w:autoSpaceDN w:val="0"/>
        <w:adjustRightInd w:val="0"/>
        <w:ind w:firstLine="567"/>
        <w:contextualSpacing/>
        <w:jc w:val="both"/>
        <w:rPr>
          <w:sz w:val="28"/>
          <w:szCs w:val="28"/>
        </w:rPr>
      </w:pPr>
      <w:r>
        <w:rPr>
          <w:sz w:val="28"/>
          <w:szCs w:val="28"/>
        </w:rPr>
        <w:t>2.12</w:t>
      </w:r>
      <w:r w:rsidRPr="003A5356">
        <w:rPr>
          <w:sz w:val="28"/>
          <w:szCs w:val="28"/>
        </w:rPr>
        <w:t>. </w:t>
      </w:r>
      <w:proofErr w:type="gramStart"/>
      <w:r w:rsidRPr="003A5356">
        <w:rPr>
          <w:sz w:val="28"/>
          <w:szCs w:val="28"/>
        </w:rPr>
        <w:t>Размер платы по договору на размещение изменяется в одностороннем порядке по требованию уполномоченного органа путем ежегодной индексации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на размещение, путем направления в адрес</w:t>
      </w:r>
      <w:proofErr w:type="gramEnd"/>
      <w:r w:rsidRPr="003A5356">
        <w:rPr>
          <w:sz w:val="28"/>
          <w:szCs w:val="28"/>
        </w:rPr>
        <w:t xml:space="preserve"> лица, с которым заключен договор на размещение, соответствующего уведомления об изменении ежегодной платы по договору</w:t>
      </w:r>
      <w:r>
        <w:rPr>
          <w:sz w:val="28"/>
          <w:szCs w:val="28"/>
        </w:rPr>
        <w:t xml:space="preserve"> на размещение</w:t>
      </w:r>
      <w:r w:rsidRPr="003A5356">
        <w:rPr>
          <w:sz w:val="28"/>
          <w:szCs w:val="28"/>
        </w:rPr>
        <w:t>.</w:t>
      </w:r>
    </w:p>
    <w:p w:rsidR="000E0EBB" w:rsidRPr="003A5356" w:rsidRDefault="000E0EBB" w:rsidP="000E0EBB">
      <w:pPr>
        <w:autoSpaceDE w:val="0"/>
        <w:autoSpaceDN w:val="0"/>
        <w:adjustRightInd w:val="0"/>
        <w:ind w:firstLine="567"/>
        <w:contextualSpacing/>
        <w:jc w:val="both"/>
        <w:rPr>
          <w:sz w:val="28"/>
          <w:szCs w:val="28"/>
        </w:rPr>
      </w:pPr>
      <w:r>
        <w:rPr>
          <w:sz w:val="28"/>
          <w:szCs w:val="28"/>
        </w:rPr>
        <w:t>2.13</w:t>
      </w:r>
      <w:r w:rsidRPr="003A5356">
        <w:rPr>
          <w:sz w:val="28"/>
          <w:szCs w:val="28"/>
        </w:rPr>
        <w:t xml:space="preserve">. В случае просрочки уплаты платежей по договору </w:t>
      </w:r>
      <w:r>
        <w:rPr>
          <w:sz w:val="28"/>
          <w:szCs w:val="28"/>
        </w:rPr>
        <w:t>на размещение</w:t>
      </w:r>
      <w:r w:rsidRPr="003A5356">
        <w:rPr>
          <w:sz w:val="28"/>
          <w:szCs w:val="28"/>
        </w:rPr>
        <w:t xml:space="preserve"> выплачивается пеня в размере </w:t>
      </w:r>
      <w:r>
        <w:rPr>
          <w:sz w:val="28"/>
          <w:szCs w:val="28"/>
        </w:rPr>
        <w:t xml:space="preserve">0,03 % </w:t>
      </w:r>
      <w:r w:rsidRPr="003A5356">
        <w:rPr>
          <w:sz w:val="28"/>
          <w:szCs w:val="28"/>
        </w:rPr>
        <w:t>от размера невнесенной платы за каждый календарный день просрочки.</w:t>
      </w:r>
    </w:p>
    <w:p w:rsidR="000E0EBB" w:rsidRPr="003A5356" w:rsidRDefault="000E0EBB" w:rsidP="000E0EBB">
      <w:pPr>
        <w:widowControl w:val="0"/>
        <w:autoSpaceDE w:val="0"/>
        <w:autoSpaceDN w:val="0"/>
        <w:adjustRightInd w:val="0"/>
        <w:ind w:firstLine="709"/>
        <w:jc w:val="center"/>
        <w:outlineLvl w:val="1"/>
        <w:rPr>
          <w:sz w:val="28"/>
          <w:szCs w:val="28"/>
        </w:rPr>
      </w:pPr>
    </w:p>
    <w:p w:rsidR="000E0EBB" w:rsidRPr="003A5356" w:rsidRDefault="000E0EBB" w:rsidP="000E0EBB">
      <w:pPr>
        <w:widowControl w:val="0"/>
        <w:autoSpaceDE w:val="0"/>
        <w:autoSpaceDN w:val="0"/>
        <w:adjustRightInd w:val="0"/>
        <w:ind w:firstLine="709"/>
        <w:jc w:val="center"/>
        <w:outlineLvl w:val="1"/>
        <w:rPr>
          <w:sz w:val="28"/>
          <w:szCs w:val="28"/>
        </w:rPr>
      </w:pPr>
      <w:r w:rsidRPr="003A5356">
        <w:rPr>
          <w:sz w:val="28"/>
          <w:szCs w:val="28"/>
        </w:rPr>
        <w:t>3. Порядок заключения договора на размещение без проведения торгов</w:t>
      </w:r>
    </w:p>
    <w:p w:rsidR="000E0EBB" w:rsidRPr="003A5356" w:rsidRDefault="000E0EBB" w:rsidP="000E0EBB">
      <w:pPr>
        <w:widowControl w:val="0"/>
        <w:autoSpaceDE w:val="0"/>
        <w:autoSpaceDN w:val="0"/>
        <w:adjustRightInd w:val="0"/>
        <w:ind w:firstLine="709"/>
        <w:jc w:val="center"/>
        <w:outlineLvl w:val="1"/>
        <w:rPr>
          <w:sz w:val="28"/>
          <w:szCs w:val="28"/>
        </w:rPr>
      </w:pPr>
    </w:p>
    <w:p w:rsidR="000E0EBB" w:rsidRDefault="000E0EBB" w:rsidP="000E0EBB">
      <w:pPr>
        <w:autoSpaceDE w:val="0"/>
        <w:autoSpaceDN w:val="0"/>
        <w:adjustRightInd w:val="0"/>
        <w:ind w:firstLine="567"/>
        <w:jc w:val="both"/>
        <w:rPr>
          <w:sz w:val="28"/>
          <w:szCs w:val="28"/>
        </w:rPr>
      </w:pPr>
      <w:r>
        <w:rPr>
          <w:sz w:val="28"/>
          <w:szCs w:val="28"/>
        </w:rPr>
        <w:t>3.1</w:t>
      </w:r>
      <w:r w:rsidRPr="003A5356">
        <w:rPr>
          <w:sz w:val="28"/>
          <w:szCs w:val="28"/>
        </w:rPr>
        <w:t>. </w:t>
      </w:r>
      <w:r>
        <w:rPr>
          <w:sz w:val="28"/>
          <w:szCs w:val="28"/>
        </w:rPr>
        <w:t xml:space="preserve">Для заключения договора на размещение объекта без проведения торгов в случае, указанном в подпункте 2.2.1 пункта 2.2 </w:t>
      </w:r>
      <w:r w:rsidR="001E6633" w:rsidRPr="000C653E">
        <w:rPr>
          <w:bCs/>
          <w:sz w:val="28"/>
          <w:szCs w:val="28"/>
        </w:rPr>
        <w:t>настоящего Положения</w:t>
      </w:r>
      <w:r>
        <w:rPr>
          <w:sz w:val="28"/>
          <w:szCs w:val="28"/>
        </w:rPr>
        <w:t>,</w:t>
      </w:r>
      <w:r w:rsidRPr="003A5356">
        <w:rPr>
          <w:sz w:val="28"/>
          <w:szCs w:val="28"/>
        </w:rPr>
        <w:t xml:space="preserve"> </w:t>
      </w:r>
      <w:r>
        <w:rPr>
          <w:sz w:val="28"/>
          <w:szCs w:val="28"/>
        </w:rPr>
        <w:t xml:space="preserve">заинтересованным лицом, в срок </w:t>
      </w:r>
      <w:r w:rsidRPr="00FA4969">
        <w:rPr>
          <w:sz w:val="28"/>
          <w:szCs w:val="28"/>
        </w:rPr>
        <w:t xml:space="preserve">не позднее 1 месяца до истечения срока </w:t>
      </w:r>
      <w:r>
        <w:rPr>
          <w:sz w:val="28"/>
          <w:szCs w:val="28"/>
        </w:rPr>
        <w:t xml:space="preserve">ранее заключенного </w:t>
      </w:r>
      <w:r w:rsidRPr="00FA4969">
        <w:rPr>
          <w:sz w:val="28"/>
          <w:szCs w:val="28"/>
        </w:rPr>
        <w:t>договора на размещение</w:t>
      </w:r>
      <w:r>
        <w:rPr>
          <w:sz w:val="28"/>
          <w:szCs w:val="28"/>
        </w:rPr>
        <w:t>,</w:t>
      </w:r>
      <w:r w:rsidRPr="00FA4969">
        <w:rPr>
          <w:sz w:val="28"/>
          <w:szCs w:val="28"/>
        </w:rPr>
        <w:t xml:space="preserve"> </w:t>
      </w:r>
      <w:r w:rsidRPr="003A5356">
        <w:rPr>
          <w:sz w:val="28"/>
          <w:szCs w:val="28"/>
        </w:rPr>
        <w:t xml:space="preserve">подается заявление в свободной </w:t>
      </w:r>
      <w:r>
        <w:rPr>
          <w:sz w:val="28"/>
          <w:szCs w:val="28"/>
        </w:rPr>
        <w:t xml:space="preserve">письменной </w:t>
      </w:r>
      <w:r w:rsidRPr="003A5356">
        <w:rPr>
          <w:sz w:val="28"/>
          <w:szCs w:val="28"/>
        </w:rPr>
        <w:t>форме в уполномоченный орган</w:t>
      </w:r>
      <w:r>
        <w:rPr>
          <w:sz w:val="28"/>
          <w:szCs w:val="28"/>
        </w:rPr>
        <w:t>.</w:t>
      </w:r>
      <w:r w:rsidRPr="003A5356">
        <w:rPr>
          <w:sz w:val="28"/>
          <w:szCs w:val="28"/>
        </w:rPr>
        <w:t xml:space="preserve"> </w:t>
      </w:r>
    </w:p>
    <w:p w:rsidR="000E0EBB" w:rsidRPr="003A5356" w:rsidRDefault="000E0EBB" w:rsidP="000E0EBB">
      <w:pPr>
        <w:autoSpaceDE w:val="0"/>
        <w:autoSpaceDN w:val="0"/>
        <w:adjustRightInd w:val="0"/>
        <w:ind w:firstLine="567"/>
        <w:jc w:val="both"/>
        <w:rPr>
          <w:sz w:val="28"/>
          <w:szCs w:val="28"/>
        </w:rPr>
      </w:pPr>
      <w:r>
        <w:rPr>
          <w:sz w:val="28"/>
          <w:szCs w:val="28"/>
        </w:rPr>
        <w:t>3.2</w:t>
      </w:r>
      <w:r w:rsidRPr="003A5356">
        <w:rPr>
          <w:sz w:val="28"/>
          <w:szCs w:val="28"/>
        </w:rPr>
        <w:t>. </w:t>
      </w:r>
      <w:r>
        <w:rPr>
          <w:sz w:val="28"/>
          <w:szCs w:val="28"/>
        </w:rPr>
        <w:t>У</w:t>
      </w:r>
      <w:r w:rsidRPr="003A5356">
        <w:rPr>
          <w:sz w:val="28"/>
          <w:szCs w:val="28"/>
        </w:rPr>
        <w:t xml:space="preserve">полномоченный орган </w:t>
      </w:r>
      <w:r>
        <w:rPr>
          <w:sz w:val="28"/>
          <w:szCs w:val="28"/>
        </w:rPr>
        <w:t xml:space="preserve">в срок </w:t>
      </w:r>
      <w:r w:rsidRPr="003A5356">
        <w:rPr>
          <w:sz w:val="28"/>
          <w:szCs w:val="28"/>
        </w:rPr>
        <w:t>не позднее 10 рабочих дней с момента поступления заявления</w:t>
      </w:r>
      <w:r>
        <w:rPr>
          <w:sz w:val="28"/>
          <w:szCs w:val="28"/>
        </w:rPr>
        <w:t xml:space="preserve">, указанного в пункте 3.1 раздела 3 настоящего Положения, </w:t>
      </w:r>
      <w:r w:rsidRPr="003A5356">
        <w:rPr>
          <w:sz w:val="28"/>
          <w:szCs w:val="28"/>
        </w:rPr>
        <w:t>заключает договор на размещение.</w:t>
      </w:r>
    </w:p>
    <w:p w:rsidR="000E0EBB" w:rsidRPr="003A5356" w:rsidRDefault="000E0EBB" w:rsidP="000E0EBB">
      <w:pPr>
        <w:autoSpaceDE w:val="0"/>
        <w:autoSpaceDN w:val="0"/>
        <w:adjustRightInd w:val="0"/>
        <w:ind w:firstLine="567"/>
        <w:jc w:val="both"/>
        <w:rPr>
          <w:sz w:val="28"/>
          <w:szCs w:val="28"/>
        </w:rPr>
      </w:pPr>
      <w:r>
        <w:rPr>
          <w:sz w:val="28"/>
          <w:szCs w:val="28"/>
        </w:rPr>
        <w:t>3.3</w:t>
      </w:r>
      <w:r w:rsidRPr="003A5356">
        <w:rPr>
          <w:sz w:val="28"/>
          <w:szCs w:val="28"/>
        </w:rPr>
        <w:t>. Уполномоченный орган принимает решение об отказе в заключени</w:t>
      </w:r>
      <w:proofErr w:type="gramStart"/>
      <w:r w:rsidRPr="003A5356">
        <w:rPr>
          <w:sz w:val="28"/>
          <w:szCs w:val="28"/>
        </w:rPr>
        <w:t>и</w:t>
      </w:r>
      <w:proofErr w:type="gramEnd"/>
      <w:r w:rsidRPr="003A5356">
        <w:rPr>
          <w:sz w:val="28"/>
          <w:szCs w:val="28"/>
        </w:rPr>
        <w:t xml:space="preserve"> договора на размещение без проведения торгов в случае:</w:t>
      </w:r>
    </w:p>
    <w:p w:rsidR="000E0EBB" w:rsidRPr="003A5356" w:rsidRDefault="000E0EBB" w:rsidP="000E0EBB">
      <w:pPr>
        <w:autoSpaceDE w:val="0"/>
        <w:autoSpaceDN w:val="0"/>
        <w:adjustRightInd w:val="0"/>
        <w:ind w:firstLine="567"/>
        <w:jc w:val="both"/>
        <w:rPr>
          <w:sz w:val="28"/>
          <w:szCs w:val="28"/>
        </w:rPr>
      </w:pPr>
      <w:r w:rsidRPr="003A5356">
        <w:rPr>
          <w:sz w:val="28"/>
          <w:szCs w:val="28"/>
        </w:rPr>
        <w:t>- нарушения сроков подачи заявления, установленных пунктом 3.</w:t>
      </w:r>
      <w:r>
        <w:rPr>
          <w:sz w:val="28"/>
          <w:szCs w:val="28"/>
        </w:rPr>
        <w:t>1</w:t>
      </w:r>
      <w:r w:rsidRPr="003A5356">
        <w:rPr>
          <w:sz w:val="28"/>
          <w:szCs w:val="28"/>
        </w:rPr>
        <w:t xml:space="preserve"> </w:t>
      </w:r>
      <w:r>
        <w:rPr>
          <w:sz w:val="28"/>
          <w:szCs w:val="28"/>
        </w:rPr>
        <w:t xml:space="preserve">                             </w:t>
      </w:r>
      <w:r w:rsidRPr="003A5356">
        <w:rPr>
          <w:sz w:val="28"/>
          <w:szCs w:val="28"/>
        </w:rPr>
        <w:t>раздела 3 настоящего Положения;</w:t>
      </w:r>
    </w:p>
    <w:p w:rsidR="000E0EBB" w:rsidRPr="003A5356" w:rsidRDefault="000E0EBB" w:rsidP="000E0EBB">
      <w:pPr>
        <w:autoSpaceDE w:val="0"/>
        <w:autoSpaceDN w:val="0"/>
        <w:adjustRightInd w:val="0"/>
        <w:ind w:firstLine="567"/>
        <w:jc w:val="both"/>
        <w:rPr>
          <w:sz w:val="28"/>
          <w:szCs w:val="28"/>
        </w:rPr>
      </w:pPr>
      <w:r w:rsidRPr="003A5356">
        <w:rPr>
          <w:sz w:val="28"/>
          <w:szCs w:val="28"/>
        </w:rPr>
        <w:t xml:space="preserve">- исключения из схемы места размещения объекта, по которому ранее размещался объект; </w:t>
      </w:r>
    </w:p>
    <w:p w:rsidR="000E0EBB" w:rsidRPr="003A5356" w:rsidRDefault="000E0EBB" w:rsidP="000E0EBB">
      <w:pPr>
        <w:autoSpaceDE w:val="0"/>
        <w:autoSpaceDN w:val="0"/>
        <w:adjustRightInd w:val="0"/>
        <w:ind w:firstLine="567"/>
        <w:jc w:val="both"/>
        <w:rPr>
          <w:sz w:val="28"/>
          <w:szCs w:val="28"/>
        </w:rPr>
      </w:pPr>
      <w:r w:rsidRPr="003A5356">
        <w:rPr>
          <w:sz w:val="28"/>
          <w:szCs w:val="28"/>
        </w:rPr>
        <w:t xml:space="preserve">- наличия задолженности по действующему договору на размещение, на основании которого размещается объект, более </w:t>
      </w:r>
      <w:r>
        <w:rPr>
          <w:sz w:val="28"/>
          <w:szCs w:val="28"/>
        </w:rPr>
        <w:t>двух периодов</w:t>
      </w:r>
      <w:r w:rsidRPr="003A5356">
        <w:rPr>
          <w:sz w:val="28"/>
          <w:szCs w:val="28"/>
        </w:rPr>
        <w:t xml:space="preserve"> оплаты.</w:t>
      </w:r>
    </w:p>
    <w:p w:rsidR="000E0EBB" w:rsidRPr="003A5356" w:rsidRDefault="000E0EBB" w:rsidP="000E0EBB">
      <w:pPr>
        <w:autoSpaceDE w:val="0"/>
        <w:autoSpaceDN w:val="0"/>
        <w:ind w:firstLine="567"/>
        <w:jc w:val="both"/>
        <w:rPr>
          <w:sz w:val="28"/>
          <w:szCs w:val="28"/>
        </w:rPr>
      </w:pPr>
    </w:p>
    <w:p w:rsidR="000E0EBB" w:rsidRPr="003A5356" w:rsidRDefault="000E0EBB" w:rsidP="000E0EBB">
      <w:pPr>
        <w:widowControl w:val="0"/>
        <w:autoSpaceDE w:val="0"/>
        <w:autoSpaceDN w:val="0"/>
        <w:adjustRightInd w:val="0"/>
        <w:ind w:firstLine="709"/>
        <w:jc w:val="center"/>
        <w:outlineLvl w:val="1"/>
        <w:rPr>
          <w:sz w:val="28"/>
          <w:szCs w:val="28"/>
        </w:rPr>
      </w:pPr>
      <w:bookmarkStart w:id="1" w:name="Par82"/>
      <w:bookmarkEnd w:id="1"/>
      <w:r w:rsidRPr="003A5356">
        <w:rPr>
          <w:sz w:val="28"/>
          <w:szCs w:val="28"/>
        </w:rPr>
        <w:t xml:space="preserve">4. Порядок проведения аукциона на право заключения договора на размещение </w:t>
      </w:r>
    </w:p>
    <w:p w:rsidR="000E0EBB" w:rsidRPr="003A5356" w:rsidRDefault="000E0EBB" w:rsidP="000E0EBB">
      <w:pPr>
        <w:autoSpaceDN w:val="0"/>
        <w:adjustRightInd w:val="0"/>
        <w:jc w:val="both"/>
        <w:rPr>
          <w:sz w:val="20"/>
          <w:szCs w:val="28"/>
        </w:rPr>
      </w:pPr>
    </w:p>
    <w:p w:rsidR="000E0EBB" w:rsidRDefault="000E0EBB" w:rsidP="000E0EBB">
      <w:pPr>
        <w:widowControl w:val="0"/>
        <w:autoSpaceDE w:val="0"/>
        <w:autoSpaceDN w:val="0"/>
        <w:adjustRightInd w:val="0"/>
        <w:ind w:firstLine="540"/>
        <w:jc w:val="both"/>
        <w:rPr>
          <w:sz w:val="28"/>
          <w:szCs w:val="28"/>
        </w:rPr>
      </w:pPr>
      <w:r w:rsidRPr="003A5356">
        <w:rPr>
          <w:sz w:val="28"/>
          <w:szCs w:val="28"/>
        </w:rPr>
        <w:t>4.1. Торги на право заключения договора на размещение нестационарного торгового объекта провод</w:t>
      </w:r>
      <w:r>
        <w:rPr>
          <w:sz w:val="28"/>
          <w:szCs w:val="28"/>
        </w:rPr>
        <w:t>ится в форме аукциона.</w:t>
      </w:r>
    </w:p>
    <w:p w:rsidR="000E0EBB" w:rsidRDefault="000E0EBB" w:rsidP="000E0EBB">
      <w:pPr>
        <w:widowControl w:val="0"/>
        <w:autoSpaceDE w:val="0"/>
        <w:autoSpaceDN w:val="0"/>
        <w:adjustRightInd w:val="0"/>
        <w:ind w:firstLine="540"/>
        <w:jc w:val="both"/>
        <w:rPr>
          <w:sz w:val="28"/>
          <w:szCs w:val="28"/>
        </w:rPr>
      </w:pPr>
      <w:r>
        <w:rPr>
          <w:sz w:val="28"/>
          <w:szCs w:val="28"/>
        </w:rPr>
        <w:t>4.2. У</w:t>
      </w:r>
      <w:r w:rsidRPr="006F72D3">
        <w:rPr>
          <w:sz w:val="28"/>
          <w:szCs w:val="28"/>
        </w:rPr>
        <w:t xml:space="preserve">частниками аукциона на право заключения договора </w:t>
      </w:r>
      <w:r>
        <w:rPr>
          <w:sz w:val="28"/>
          <w:szCs w:val="28"/>
        </w:rPr>
        <w:t>на размещение</w:t>
      </w:r>
      <w:r w:rsidRPr="006F72D3">
        <w:rPr>
          <w:sz w:val="28"/>
          <w:szCs w:val="28"/>
        </w:rPr>
        <w:t xml:space="preserve"> </w:t>
      </w:r>
      <w:r>
        <w:rPr>
          <w:sz w:val="28"/>
          <w:szCs w:val="28"/>
        </w:rPr>
        <w:t>являются</w:t>
      </w:r>
      <w:r w:rsidRPr="006F72D3">
        <w:rPr>
          <w:sz w:val="28"/>
          <w:szCs w:val="28"/>
        </w:rPr>
        <w:t xml:space="preserve"> юридические лица</w:t>
      </w:r>
      <w:r>
        <w:rPr>
          <w:sz w:val="28"/>
          <w:szCs w:val="28"/>
        </w:rPr>
        <w:t xml:space="preserve"> либо физические лица, осуществляющие предпринимательскую деятельность (индивидуальные предприниматели)</w:t>
      </w:r>
      <w:r w:rsidRPr="006F72D3">
        <w:rPr>
          <w:sz w:val="28"/>
          <w:szCs w:val="28"/>
        </w:rPr>
        <w:t>.</w:t>
      </w:r>
    </w:p>
    <w:p w:rsidR="000E0EBB" w:rsidRPr="003A5356" w:rsidRDefault="000E0EBB" w:rsidP="000E0EBB">
      <w:pPr>
        <w:widowControl w:val="0"/>
        <w:autoSpaceDE w:val="0"/>
        <w:autoSpaceDN w:val="0"/>
        <w:adjustRightInd w:val="0"/>
        <w:ind w:firstLine="540"/>
        <w:jc w:val="both"/>
        <w:rPr>
          <w:sz w:val="28"/>
          <w:szCs w:val="28"/>
        </w:rPr>
      </w:pPr>
      <w:r>
        <w:rPr>
          <w:sz w:val="28"/>
          <w:szCs w:val="28"/>
        </w:rPr>
        <w:t>4.3</w:t>
      </w:r>
      <w:r w:rsidRPr="003A5356">
        <w:rPr>
          <w:sz w:val="28"/>
          <w:szCs w:val="28"/>
        </w:rPr>
        <w:t>.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 на размещение.</w:t>
      </w:r>
    </w:p>
    <w:p w:rsidR="000E0EBB" w:rsidRPr="003A5356" w:rsidRDefault="000E0EBB" w:rsidP="000E0EBB">
      <w:pPr>
        <w:widowControl w:val="0"/>
        <w:autoSpaceDE w:val="0"/>
        <w:autoSpaceDN w:val="0"/>
        <w:adjustRightInd w:val="0"/>
        <w:ind w:firstLine="540"/>
        <w:jc w:val="both"/>
        <w:rPr>
          <w:sz w:val="28"/>
          <w:szCs w:val="28"/>
        </w:rPr>
      </w:pPr>
      <w:r>
        <w:rPr>
          <w:sz w:val="28"/>
          <w:szCs w:val="28"/>
        </w:rPr>
        <w:t>4.4</w:t>
      </w:r>
      <w:r w:rsidRPr="003A5356">
        <w:rPr>
          <w:sz w:val="28"/>
          <w:szCs w:val="28"/>
        </w:rPr>
        <w:t xml:space="preserve">. Участник аукциона - лицо, допущенное </w:t>
      </w:r>
      <w:r>
        <w:rPr>
          <w:sz w:val="28"/>
          <w:szCs w:val="28"/>
        </w:rPr>
        <w:t xml:space="preserve">уполномоченным органом </w:t>
      </w:r>
      <w:r w:rsidRPr="003A5356">
        <w:rPr>
          <w:sz w:val="28"/>
          <w:szCs w:val="28"/>
        </w:rPr>
        <w:t>для участия в аукционе.</w:t>
      </w:r>
    </w:p>
    <w:p w:rsidR="000E0EBB" w:rsidRDefault="000E0EBB" w:rsidP="000E0EBB">
      <w:pPr>
        <w:widowControl w:val="0"/>
        <w:autoSpaceDE w:val="0"/>
        <w:autoSpaceDN w:val="0"/>
        <w:adjustRightInd w:val="0"/>
        <w:ind w:firstLine="540"/>
        <w:jc w:val="both"/>
        <w:rPr>
          <w:sz w:val="28"/>
          <w:szCs w:val="28"/>
        </w:rPr>
      </w:pPr>
      <w:r>
        <w:rPr>
          <w:sz w:val="28"/>
          <w:szCs w:val="28"/>
        </w:rPr>
        <w:t>4.5</w:t>
      </w:r>
      <w:r w:rsidRPr="003A5356">
        <w:rPr>
          <w:sz w:val="28"/>
          <w:szCs w:val="28"/>
        </w:rPr>
        <w:t>. Победитель аукциона - лицо, предложившее наивысшую цену за право на заключение договора на размещение.</w:t>
      </w:r>
    </w:p>
    <w:p w:rsidR="000E0EBB" w:rsidRDefault="000E0EBB" w:rsidP="000E0EBB">
      <w:pPr>
        <w:widowControl w:val="0"/>
        <w:autoSpaceDE w:val="0"/>
        <w:autoSpaceDN w:val="0"/>
        <w:adjustRightInd w:val="0"/>
        <w:ind w:firstLine="540"/>
        <w:jc w:val="both"/>
        <w:rPr>
          <w:sz w:val="28"/>
          <w:szCs w:val="28"/>
        </w:rPr>
      </w:pPr>
      <w:r>
        <w:rPr>
          <w:sz w:val="28"/>
          <w:szCs w:val="28"/>
        </w:rPr>
        <w:t>4.6. Начальная цена предмета аукциона устанавливается:</w:t>
      </w:r>
    </w:p>
    <w:p w:rsidR="000E0EBB" w:rsidRDefault="000E0EBB" w:rsidP="000E0EBB">
      <w:pPr>
        <w:widowControl w:val="0"/>
        <w:autoSpaceDE w:val="0"/>
        <w:autoSpaceDN w:val="0"/>
        <w:adjustRightInd w:val="0"/>
        <w:ind w:firstLine="540"/>
        <w:jc w:val="both"/>
        <w:rPr>
          <w:sz w:val="28"/>
          <w:szCs w:val="28"/>
        </w:rPr>
      </w:pPr>
      <w:r>
        <w:rPr>
          <w:sz w:val="28"/>
          <w:szCs w:val="28"/>
        </w:rPr>
        <w:t xml:space="preserve">- в размере ежегодной платы за размещение, определенной по </w:t>
      </w:r>
      <w:r w:rsidRPr="00327880">
        <w:rPr>
          <w:sz w:val="28"/>
          <w:szCs w:val="28"/>
        </w:rPr>
        <w:t xml:space="preserve">результатам рыночной оценки в соответствии с </w:t>
      </w:r>
      <w:r w:rsidRPr="00790BEA">
        <w:rPr>
          <w:sz w:val="28"/>
          <w:szCs w:val="28"/>
        </w:rPr>
        <w:t xml:space="preserve">Федеральным законом от 29.07.1998 </w:t>
      </w:r>
      <w:r>
        <w:rPr>
          <w:sz w:val="28"/>
          <w:szCs w:val="28"/>
        </w:rPr>
        <w:t xml:space="preserve">                          </w:t>
      </w:r>
      <w:r w:rsidRPr="00790BEA">
        <w:rPr>
          <w:sz w:val="28"/>
          <w:szCs w:val="28"/>
        </w:rPr>
        <w:t>№ 135-ФЗ "Об оценочной деятельности в Российской Федерации"</w:t>
      </w:r>
      <w:r>
        <w:rPr>
          <w:sz w:val="28"/>
          <w:szCs w:val="28"/>
        </w:rPr>
        <w:t>, при заключении договора на размещение сроком более 1 года;</w:t>
      </w:r>
    </w:p>
    <w:p w:rsidR="000E0EBB" w:rsidRDefault="000E0EBB" w:rsidP="000E0EBB">
      <w:pPr>
        <w:widowControl w:val="0"/>
        <w:autoSpaceDE w:val="0"/>
        <w:autoSpaceDN w:val="0"/>
        <w:adjustRightInd w:val="0"/>
        <w:ind w:firstLine="540"/>
        <w:jc w:val="both"/>
        <w:rPr>
          <w:sz w:val="28"/>
          <w:szCs w:val="28"/>
        </w:rPr>
      </w:pPr>
      <w:r>
        <w:rPr>
          <w:sz w:val="28"/>
          <w:szCs w:val="28"/>
        </w:rPr>
        <w:t>- в размере единовременного платежа за размещение, определенного</w:t>
      </w:r>
      <w:r w:rsidRPr="00327880">
        <w:rPr>
          <w:sz w:val="28"/>
          <w:szCs w:val="28"/>
        </w:rPr>
        <w:t xml:space="preserve"> по результатам рыночной оценки в соответствии с </w:t>
      </w:r>
      <w:r w:rsidRPr="00790BEA">
        <w:rPr>
          <w:sz w:val="28"/>
          <w:szCs w:val="28"/>
        </w:rPr>
        <w:t>Федеральным законом от 29.07.1998 № 135-ФЗ "Об оценочной деятельности в Российской Федерации"</w:t>
      </w:r>
      <w:r w:rsidRPr="00327880">
        <w:rPr>
          <w:sz w:val="28"/>
          <w:szCs w:val="28"/>
        </w:rPr>
        <w:t xml:space="preserve">, при заключении договора на размещение сроком </w:t>
      </w:r>
      <w:r>
        <w:rPr>
          <w:sz w:val="28"/>
          <w:szCs w:val="28"/>
        </w:rPr>
        <w:t>менее 1 года.</w:t>
      </w:r>
    </w:p>
    <w:p w:rsidR="000E0EBB" w:rsidRDefault="000E0EBB" w:rsidP="000E0EBB">
      <w:pPr>
        <w:widowControl w:val="0"/>
        <w:autoSpaceDE w:val="0"/>
        <w:autoSpaceDN w:val="0"/>
        <w:adjustRightInd w:val="0"/>
        <w:ind w:firstLine="540"/>
        <w:jc w:val="both"/>
        <w:rPr>
          <w:sz w:val="28"/>
          <w:szCs w:val="28"/>
        </w:rPr>
      </w:pPr>
      <w:r>
        <w:rPr>
          <w:sz w:val="28"/>
          <w:szCs w:val="28"/>
        </w:rPr>
        <w:t>4.7. «Шаг аукциона» устанавливается в пределах трех процентов начальной цены предмета аукциона.</w:t>
      </w:r>
    </w:p>
    <w:p w:rsidR="000E0EBB" w:rsidRDefault="000E0EBB" w:rsidP="000E0EBB">
      <w:pPr>
        <w:widowControl w:val="0"/>
        <w:autoSpaceDE w:val="0"/>
        <w:autoSpaceDN w:val="0"/>
        <w:adjustRightInd w:val="0"/>
        <w:ind w:firstLine="540"/>
        <w:jc w:val="both"/>
        <w:rPr>
          <w:sz w:val="28"/>
          <w:szCs w:val="28"/>
        </w:rPr>
      </w:pPr>
      <w:r>
        <w:rPr>
          <w:sz w:val="28"/>
          <w:szCs w:val="28"/>
        </w:rPr>
        <w:t>4.8. Размер задатка определяется уполномоченным</w:t>
      </w:r>
      <w:r w:rsidRPr="000F5598">
        <w:rPr>
          <w:sz w:val="28"/>
          <w:szCs w:val="28"/>
        </w:rPr>
        <w:t xml:space="preserve"> орган</w:t>
      </w:r>
      <w:r>
        <w:rPr>
          <w:sz w:val="28"/>
          <w:szCs w:val="28"/>
        </w:rPr>
        <w:t>ом, но не может быть менее 20 процентов начальной цены предмета аукциона.</w:t>
      </w:r>
    </w:p>
    <w:p w:rsidR="000E0EBB" w:rsidRDefault="000E0EBB" w:rsidP="000E0EBB">
      <w:pPr>
        <w:widowControl w:val="0"/>
        <w:autoSpaceDE w:val="0"/>
        <w:autoSpaceDN w:val="0"/>
        <w:adjustRightInd w:val="0"/>
        <w:ind w:firstLine="540"/>
        <w:jc w:val="both"/>
        <w:rPr>
          <w:sz w:val="28"/>
          <w:szCs w:val="28"/>
        </w:rPr>
      </w:pPr>
      <w:r>
        <w:rPr>
          <w:sz w:val="28"/>
          <w:szCs w:val="28"/>
        </w:rPr>
        <w:t>4.9</w:t>
      </w:r>
      <w:r w:rsidRPr="003A5356">
        <w:rPr>
          <w:sz w:val="28"/>
          <w:szCs w:val="28"/>
        </w:rPr>
        <w:t xml:space="preserve">. </w:t>
      </w:r>
      <w:r>
        <w:rPr>
          <w:sz w:val="28"/>
          <w:szCs w:val="28"/>
        </w:rPr>
        <w:t>Уполномоченный орган</w:t>
      </w:r>
      <w:r w:rsidRPr="003A5356">
        <w:rPr>
          <w:sz w:val="28"/>
          <w:szCs w:val="28"/>
        </w:rPr>
        <w:t xml:space="preserve"> осуществляет следующие функции:</w:t>
      </w:r>
    </w:p>
    <w:p w:rsidR="000E0EBB" w:rsidRPr="003A5356" w:rsidRDefault="000E0EBB" w:rsidP="000E0EBB">
      <w:pPr>
        <w:widowControl w:val="0"/>
        <w:autoSpaceDE w:val="0"/>
        <w:autoSpaceDN w:val="0"/>
        <w:adjustRightInd w:val="0"/>
        <w:ind w:firstLine="540"/>
        <w:jc w:val="both"/>
        <w:rPr>
          <w:sz w:val="28"/>
          <w:szCs w:val="28"/>
        </w:rPr>
      </w:pPr>
      <w:r>
        <w:rPr>
          <w:sz w:val="28"/>
          <w:szCs w:val="28"/>
        </w:rPr>
        <w:t xml:space="preserve">4.9.1. Принимает решение о </w:t>
      </w:r>
      <w:r w:rsidRPr="00F87D18">
        <w:rPr>
          <w:sz w:val="28"/>
          <w:szCs w:val="28"/>
        </w:rPr>
        <w:t>проведен</w:t>
      </w:r>
      <w:proofErr w:type="gramStart"/>
      <w:r w:rsidRPr="00F87D18">
        <w:rPr>
          <w:sz w:val="28"/>
          <w:szCs w:val="28"/>
        </w:rPr>
        <w:t>ии ау</w:t>
      </w:r>
      <w:proofErr w:type="gramEnd"/>
      <w:r w:rsidRPr="00F87D18">
        <w:rPr>
          <w:sz w:val="28"/>
          <w:szCs w:val="28"/>
        </w:rPr>
        <w:t>кциона</w:t>
      </w:r>
      <w:r>
        <w:rPr>
          <w:sz w:val="28"/>
          <w:szCs w:val="28"/>
        </w:rPr>
        <w:t>.</w:t>
      </w:r>
    </w:p>
    <w:p w:rsidR="000E0EBB" w:rsidRDefault="000E0EBB" w:rsidP="000E0EBB">
      <w:pPr>
        <w:widowControl w:val="0"/>
        <w:autoSpaceDE w:val="0"/>
        <w:autoSpaceDN w:val="0"/>
        <w:adjustRightInd w:val="0"/>
        <w:ind w:firstLine="540"/>
        <w:jc w:val="both"/>
        <w:rPr>
          <w:sz w:val="28"/>
          <w:szCs w:val="28"/>
        </w:rPr>
      </w:pPr>
      <w:r>
        <w:rPr>
          <w:sz w:val="28"/>
          <w:szCs w:val="28"/>
        </w:rPr>
        <w:t>4.9</w:t>
      </w:r>
      <w:r w:rsidRPr="003A5356">
        <w:rPr>
          <w:sz w:val="28"/>
          <w:szCs w:val="28"/>
        </w:rPr>
        <w:t>.</w:t>
      </w:r>
      <w:r>
        <w:rPr>
          <w:sz w:val="28"/>
          <w:szCs w:val="28"/>
        </w:rPr>
        <w:t>2</w:t>
      </w:r>
      <w:r w:rsidRPr="003A5356">
        <w:rPr>
          <w:sz w:val="28"/>
          <w:szCs w:val="28"/>
        </w:rPr>
        <w:t>. </w:t>
      </w:r>
      <w:r>
        <w:rPr>
          <w:sz w:val="28"/>
          <w:szCs w:val="28"/>
        </w:rPr>
        <w:t>У</w:t>
      </w:r>
      <w:r w:rsidRPr="00A104D1">
        <w:rPr>
          <w:sz w:val="28"/>
          <w:szCs w:val="28"/>
        </w:rPr>
        <w:t>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w:t>
      </w:r>
      <w:r>
        <w:rPr>
          <w:sz w:val="28"/>
          <w:szCs w:val="28"/>
        </w:rPr>
        <w:t>мета аукциона ("шаг аукциона").</w:t>
      </w:r>
    </w:p>
    <w:p w:rsidR="000E0EBB" w:rsidRDefault="000E0EBB" w:rsidP="000E0EBB">
      <w:pPr>
        <w:widowControl w:val="0"/>
        <w:autoSpaceDE w:val="0"/>
        <w:autoSpaceDN w:val="0"/>
        <w:adjustRightInd w:val="0"/>
        <w:ind w:firstLine="540"/>
        <w:jc w:val="both"/>
        <w:rPr>
          <w:sz w:val="28"/>
          <w:szCs w:val="28"/>
        </w:rPr>
      </w:pPr>
      <w:r>
        <w:rPr>
          <w:sz w:val="28"/>
          <w:szCs w:val="28"/>
        </w:rPr>
        <w:t>4.9</w:t>
      </w:r>
      <w:r w:rsidRPr="003A5356">
        <w:rPr>
          <w:sz w:val="28"/>
          <w:szCs w:val="28"/>
        </w:rPr>
        <w:t>.</w:t>
      </w:r>
      <w:r>
        <w:rPr>
          <w:sz w:val="28"/>
          <w:szCs w:val="28"/>
        </w:rPr>
        <w:t>3</w:t>
      </w:r>
      <w:r w:rsidRPr="003A5356">
        <w:rPr>
          <w:sz w:val="28"/>
          <w:szCs w:val="28"/>
        </w:rPr>
        <w:t xml:space="preserve">. Организует подготовку и публикацию </w:t>
      </w:r>
      <w:r w:rsidRPr="00CD1387">
        <w:rPr>
          <w:sz w:val="28"/>
          <w:szCs w:val="28"/>
        </w:rPr>
        <w:t>извещения о проведен</w:t>
      </w:r>
      <w:proofErr w:type="gramStart"/>
      <w:r w:rsidRPr="00CD1387">
        <w:rPr>
          <w:sz w:val="28"/>
          <w:szCs w:val="28"/>
        </w:rPr>
        <w:t>ии ау</w:t>
      </w:r>
      <w:proofErr w:type="gramEnd"/>
      <w:r w:rsidRPr="00CD1387">
        <w:rPr>
          <w:sz w:val="28"/>
          <w:szCs w:val="28"/>
        </w:rPr>
        <w:t xml:space="preserve">кциона </w:t>
      </w:r>
      <w:r>
        <w:rPr>
          <w:sz w:val="28"/>
          <w:szCs w:val="28"/>
        </w:rPr>
        <w:t xml:space="preserve">на официальном сайте Администрации </w:t>
      </w:r>
      <w:r w:rsidR="00411D92">
        <w:rPr>
          <w:sz w:val="28"/>
          <w:szCs w:val="28"/>
        </w:rPr>
        <w:t>Первомайского сельского</w:t>
      </w:r>
      <w:r w:rsidR="00D75D67">
        <w:rPr>
          <w:sz w:val="28"/>
          <w:szCs w:val="28"/>
        </w:rPr>
        <w:t xml:space="preserve"> поселения</w:t>
      </w:r>
      <w:r w:rsidRPr="00164F67">
        <w:rPr>
          <w:sz w:val="28"/>
          <w:szCs w:val="28"/>
        </w:rPr>
        <w:t xml:space="preserve"> в информационно-телекоммуникационной сети «Интернет»</w:t>
      </w:r>
      <w:r>
        <w:rPr>
          <w:sz w:val="28"/>
          <w:szCs w:val="28"/>
        </w:rPr>
        <w:t>.</w:t>
      </w:r>
    </w:p>
    <w:p w:rsidR="000E0EBB" w:rsidRDefault="000E0EBB" w:rsidP="000E0EBB">
      <w:pPr>
        <w:widowControl w:val="0"/>
        <w:autoSpaceDE w:val="0"/>
        <w:autoSpaceDN w:val="0"/>
        <w:adjustRightInd w:val="0"/>
        <w:ind w:firstLine="540"/>
        <w:jc w:val="both"/>
        <w:rPr>
          <w:sz w:val="28"/>
          <w:szCs w:val="28"/>
        </w:rPr>
      </w:pPr>
      <w:r>
        <w:rPr>
          <w:sz w:val="28"/>
          <w:szCs w:val="28"/>
        </w:rPr>
        <w:t>4.9</w:t>
      </w:r>
      <w:r w:rsidRPr="003A5356">
        <w:rPr>
          <w:sz w:val="28"/>
          <w:szCs w:val="28"/>
        </w:rPr>
        <w:t>.</w:t>
      </w:r>
      <w:r>
        <w:rPr>
          <w:sz w:val="28"/>
          <w:szCs w:val="28"/>
        </w:rPr>
        <w:t>4</w:t>
      </w:r>
      <w:r w:rsidRPr="003A5356">
        <w:rPr>
          <w:sz w:val="28"/>
          <w:szCs w:val="28"/>
        </w:rPr>
        <w:t>. Принимает от претендентов заявки на участие в аукционе (далее - заявки) и прилагаемые к ним доку</w:t>
      </w:r>
      <w:r>
        <w:rPr>
          <w:sz w:val="28"/>
          <w:szCs w:val="28"/>
        </w:rPr>
        <w:t>менты.</w:t>
      </w:r>
    </w:p>
    <w:p w:rsidR="000E0EBB" w:rsidRPr="003A5356" w:rsidRDefault="000E0EBB" w:rsidP="000E0EBB">
      <w:pPr>
        <w:widowControl w:val="0"/>
        <w:autoSpaceDE w:val="0"/>
        <w:autoSpaceDN w:val="0"/>
        <w:adjustRightInd w:val="0"/>
        <w:ind w:firstLine="540"/>
        <w:jc w:val="both"/>
        <w:rPr>
          <w:sz w:val="28"/>
          <w:szCs w:val="28"/>
        </w:rPr>
      </w:pPr>
      <w:r>
        <w:rPr>
          <w:sz w:val="28"/>
          <w:szCs w:val="28"/>
        </w:rPr>
        <w:t>4.9</w:t>
      </w:r>
      <w:r w:rsidRPr="003A5356">
        <w:rPr>
          <w:sz w:val="28"/>
          <w:szCs w:val="28"/>
        </w:rPr>
        <w:t>.</w:t>
      </w:r>
      <w:r>
        <w:rPr>
          <w:sz w:val="28"/>
          <w:szCs w:val="28"/>
        </w:rPr>
        <w:t>5</w:t>
      </w:r>
      <w:r w:rsidRPr="003A5356">
        <w:rPr>
          <w:sz w:val="28"/>
          <w:szCs w:val="28"/>
        </w:rPr>
        <w:t xml:space="preserve">. Проверяет правильность оформления представленных претендентами документов и определяет их соответствие перечню документов,                                опубликованному в информационном </w:t>
      </w:r>
      <w:r>
        <w:rPr>
          <w:sz w:val="28"/>
          <w:szCs w:val="28"/>
        </w:rPr>
        <w:t>сообщении о проведен</w:t>
      </w:r>
      <w:proofErr w:type="gramStart"/>
      <w:r>
        <w:rPr>
          <w:sz w:val="28"/>
          <w:szCs w:val="28"/>
        </w:rPr>
        <w:t>ии ау</w:t>
      </w:r>
      <w:proofErr w:type="gramEnd"/>
      <w:r>
        <w:rPr>
          <w:sz w:val="28"/>
          <w:szCs w:val="28"/>
        </w:rPr>
        <w:t>кциона.</w:t>
      </w:r>
    </w:p>
    <w:p w:rsidR="000E0EBB" w:rsidRDefault="000E0EBB" w:rsidP="000E0EBB">
      <w:pPr>
        <w:widowControl w:val="0"/>
        <w:autoSpaceDE w:val="0"/>
        <w:autoSpaceDN w:val="0"/>
        <w:adjustRightInd w:val="0"/>
        <w:ind w:firstLine="540"/>
        <w:jc w:val="both"/>
        <w:rPr>
          <w:sz w:val="28"/>
          <w:szCs w:val="28"/>
        </w:rPr>
      </w:pPr>
      <w:r>
        <w:rPr>
          <w:sz w:val="28"/>
          <w:szCs w:val="28"/>
        </w:rPr>
        <w:t>4.9.6</w:t>
      </w:r>
      <w:r w:rsidRPr="003A5356">
        <w:rPr>
          <w:sz w:val="28"/>
          <w:szCs w:val="28"/>
        </w:rPr>
        <w:t>. </w:t>
      </w:r>
      <w:r>
        <w:rPr>
          <w:sz w:val="28"/>
          <w:szCs w:val="28"/>
        </w:rPr>
        <w:t>Ведет протокол рассмотрения заявок на участие в аукционе.</w:t>
      </w:r>
    </w:p>
    <w:p w:rsidR="000E0EBB" w:rsidRDefault="000E0EBB" w:rsidP="000E0EBB">
      <w:pPr>
        <w:widowControl w:val="0"/>
        <w:autoSpaceDE w:val="0"/>
        <w:autoSpaceDN w:val="0"/>
        <w:adjustRightInd w:val="0"/>
        <w:ind w:firstLine="540"/>
        <w:jc w:val="both"/>
        <w:rPr>
          <w:sz w:val="28"/>
          <w:szCs w:val="28"/>
        </w:rPr>
      </w:pPr>
      <w:r>
        <w:rPr>
          <w:sz w:val="28"/>
          <w:szCs w:val="28"/>
        </w:rPr>
        <w:t xml:space="preserve">4.9.7. Принимает решение </w:t>
      </w:r>
      <w:r w:rsidRPr="003A5356">
        <w:rPr>
          <w:sz w:val="28"/>
          <w:szCs w:val="28"/>
        </w:rPr>
        <w:t>о признании претендентов участниками аукциона, либо об отказе в допуске претендента к участию в аукционе, о пр</w:t>
      </w:r>
      <w:r>
        <w:rPr>
          <w:sz w:val="28"/>
          <w:szCs w:val="28"/>
        </w:rPr>
        <w:t xml:space="preserve">изнании аукциона </w:t>
      </w:r>
      <w:proofErr w:type="gramStart"/>
      <w:r>
        <w:rPr>
          <w:sz w:val="28"/>
          <w:szCs w:val="28"/>
        </w:rPr>
        <w:t>несостоявшимся</w:t>
      </w:r>
      <w:proofErr w:type="gramEnd"/>
      <w:r>
        <w:rPr>
          <w:sz w:val="28"/>
          <w:szCs w:val="28"/>
        </w:rPr>
        <w:t>.</w:t>
      </w:r>
    </w:p>
    <w:p w:rsidR="000E0EBB" w:rsidRPr="003A5356" w:rsidRDefault="000E0EBB" w:rsidP="000E0EBB">
      <w:pPr>
        <w:widowControl w:val="0"/>
        <w:autoSpaceDE w:val="0"/>
        <w:autoSpaceDN w:val="0"/>
        <w:adjustRightInd w:val="0"/>
        <w:ind w:firstLine="540"/>
        <w:jc w:val="both"/>
        <w:rPr>
          <w:sz w:val="28"/>
          <w:szCs w:val="28"/>
        </w:rPr>
      </w:pPr>
      <w:r>
        <w:rPr>
          <w:sz w:val="28"/>
          <w:szCs w:val="28"/>
        </w:rPr>
        <w:t>4.9.8. Осуществляет</w:t>
      </w:r>
      <w:r w:rsidRPr="003A5356">
        <w:rPr>
          <w:sz w:val="28"/>
          <w:szCs w:val="28"/>
        </w:rPr>
        <w:t xml:space="preserve"> проведение аукциона, </w:t>
      </w:r>
      <w:r>
        <w:rPr>
          <w:sz w:val="28"/>
          <w:szCs w:val="28"/>
        </w:rPr>
        <w:t>определение победителя аукциона</w:t>
      </w:r>
      <w:r w:rsidRPr="003A5356">
        <w:rPr>
          <w:sz w:val="28"/>
          <w:szCs w:val="28"/>
        </w:rPr>
        <w:t>, ведение протокола аукциона.</w:t>
      </w:r>
    </w:p>
    <w:p w:rsidR="000E0EBB" w:rsidRDefault="000E0EBB" w:rsidP="000E0EBB">
      <w:pPr>
        <w:widowControl w:val="0"/>
        <w:autoSpaceDE w:val="0"/>
        <w:autoSpaceDN w:val="0"/>
        <w:adjustRightInd w:val="0"/>
        <w:ind w:firstLine="540"/>
        <w:jc w:val="both"/>
        <w:rPr>
          <w:sz w:val="28"/>
          <w:szCs w:val="28"/>
        </w:rPr>
      </w:pPr>
      <w:r w:rsidRPr="003A5356">
        <w:rPr>
          <w:sz w:val="28"/>
          <w:szCs w:val="28"/>
        </w:rPr>
        <w:t>4.</w:t>
      </w:r>
      <w:r>
        <w:rPr>
          <w:sz w:val="28"/>
          <w:szCs w:val="28"/>
        </w:rPr>
        <w:t>10</w:t>
      </w:r>
      <w:r w:rsidRPr="003A5356">
        <w:rPr>
          <w:sz w:val="28"/>
          <w:szCs w:val="28"/>
        </w:rPr>
        <w:t xml:space="preserve">. Подготовка </w:t>
      </w:r>
      <w:r>
        <w:rPr>
          <w:sz w:val="28"/>
          <w:szCs w:val="28"/>
        </w:rPr>
        <w:t>и организация аукциона</w:t>
      </w:r>
      <w:r w:rsidRPr="003A5356">
        <w:rPr>
          <w:sz w:val="28"/>
          <w:szCs w:val="28"/>
        </w:rPr>
        <w:t>.</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lastRenderedPageBreak/>
        <w:t>4.</w:t>
      </w:r>
      <w:r>
        <w:rPr>
          <w:sz w:val="28"/>
          <w:szCs w:val="28"/>
        </w:rPr>
        <w:t>10</w:t>
      </w:r>
      <w:r w:rsidRPr="003A5356">
        <w:rPr>
          <w:sz w:val="28"/>
          <w:szCs w:val="28"/>
        </w:rPr>
        <w:t>.1. </w:t>
      </w:r>
      <w:r>
        <w:rPr>
          <w:sz w:val="28"/>
          <w:szCs w:val="28"/>
        </w:rPr>
        <w:t xml:space="preserve">Уполномоченный орган </w:t>
      </w:r>
      <w:r w:rsidRPr="00790BEA">
        <w:rPr>
          <w:sz w:val="28"/>
          <w:szCs w:val="28"/>
        </w:rPr>
        <w:t xml:space="preserve">не менее чем за 30 дней до даты проведения аукциона </w:t>
      </w:r>
      <w:r>
        <w:rPr>
          <w:sz w:val="28"/>
          <w:szCs w:val="28"/>
        </w:rPr>
        <w:t xml:space="preserve">публикует на </w:t>
      </w:r>
      <w:r w:rsidRPr="00790BEA">
        <w:rPr>
          <w:sz w:val="28"/>
          <w:szCs w:val="28"/>
        </w:rPr>
        <w:t xml:space="preserve">официальном сайте Администрации </w:t>
      </w:r>
      <w:r w:rsidR="00D75D67">
        <w:rPr>
          <w:sz w:val="28"/>
          <w:szCs w:val="28"/>
        </w:rPr>
        <w:t>Первомайского сельского поселения</w:t>
      </w:r>
      <w:r w:rsidRPr="00790BEA">
        <w:rPr>
          <w:sz w:val="28"/>
          <w:szCs w:val="28"/>
        </w:rPr>
        <w:t xml:space="preserve"> в информационно-телекоммуникационной сети «Интернет» </w:t>
      </w:r>
      <w:r>
        <w:rPr>
          <w:sz w:val="28"/>
          <w:szCs w:val="28"/>
        </w:rPr>
        <w:t>и</w:t>
      </w:r>
      <w:r w:rsidRPr="003A5356">
        <w:rPr>
          <w:sz w:val="28"/>
          <w:szCs w:val="28"/>
        </w:rPr>
        <w:t xml:space="preserve">нформационное </w:t>
      </w:r>
      <w:r>
        <w:rPr>
          <w:sz w:val="28"/>
          <w:szCs w:val="28"/>
        </w:rPr>
        <w:t>сообщение о проведен</w:t>
      </w:r>
      <w:proofErr w:type="gramStart"/>
      <w:r>
        <w:rPr>
          <w:sz w:val="28"/>
          <w:szCs w:val="28"/>
        </w:rPr>
        <w:t>ии ау</w:t>
      </w:r>
      <w:proofErr w:type="gramEnd"/>
      <w:r>
        <w:rPr>
          <w:sz w:val="28"/>
          <w:szCs w:val="28"/>
        </w:rPr>
        <w:t xml:space="preserve">кциона, которое </w:t>
      </w:r>
      <w:r w:rsidRPr="003A5356">
        <w:rPr>
          <w:sz w:val="28"/>
          <w:szCs w:val="28"/>
        </w:rPr>
        <w:t>содержит следующие сведения:</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xml:space="preserve">- </w:t>
      </w:r>
      <w:r>
        <w:rPr>
          <w:sz w:val="28"/>
          <w:szCs w:val="28"/>
        </w:rPr>
        <w:t>об организаторе аукциона</w:t>
      </w:r>
      <w:r w:rsidRPr="003A5356">
        <w:rPr>
          <w:sz w:val="28"/>
          <w:szCs w:val="28"/>
        </w:rPr>
        <w:t>;</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xml:space="preserve">- </w:t>
      </w:r>
      <w:r>
        <w:rPr>
          <w:sz w:val="28"/>
          <w:szCs w:val="28"/>
        </w:rPr>
        <w:t>о реквизитах</w:t>
      </w:r>
      <w:r w:rsidRPr="003A5356">
        <w:rPr>
          <w:sz w:val="28"/>
          <w:szCs w:val="28"/>
        </w:rPr>
        <w:t xml:space="preserve"> решения о проведен</w:t>
      </w:r>
      <w:proofErr w:type="gramStart"/>
      <w:r w:rsidRPr="003A5356">
        <w:rPr>
          <w:sz w:val="28"/>
          <w:szCs w:val="28"/>
        </w:rPr>
        <w:t>ии ау</w:t>
      </w:r>
      <w:proofErr w:type="gramEnd"/>
      <w:r w:rsidRPr="003A5356">
        <w:rPr>
          <w:sz w:val="28"/>
          <w:szCs w:val="28"/>
        </w:rPr>
        <w:t>кциона;</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xml:space="preserve">- </w:t>
      </w:r>
      <w:r>
        <w:rPr>
          <w:sz w:val="28"/>
          <w:szCs w:val="28"/>
        </w:rPr>
        <w:t>о месте</w:t>
      </w:r>
      <w:r w:rsidRPr="003A5356">
        <w:rPr>
          <w:sz w:val="28"/>
          <w:szCs w:val="28"/>
        </w:rPr>
        <w:t>, дат</w:t>
      </w:r>
      <w:r>
        <w:rPr>
          <w:sz w:val="28"/>
          <w:szCs w:val="28"/>
        </w:rPr>
        <w:t>е, времени и порядке</w:t>
      </w:r>
      <w:r w:rsidRPr="003A5356">
        <w:rPr>
          <w:sz w:val="28"/>
          <w:szCs w:val="28"/>
        </w:rPr>
        <w:t xml:space="preserve"> проведения аукциона;</w:t>
      </w:r>
    </w:p>
    <w:p w:rsidR="000E0EBB" w:rsidRDefault="000E0EBB" w:rsidP="000E0EBB">
      <w:pPr>
        <w:widowControl w:val="0"/>
        <w:autoSpaceDE w:val="0"/>
        <w:autoSpaceDN w:val="0"/>
        <w:adjustRightInd w:val="0"/>
        <w:ind w:firstLine="540"/>
        <w:jc w:val="both"/>
        <w:rPr>
          <w:sz w:val="28"/>
          <w:szCs w:val="28"/>
        </w:rPr>
      </w:pPr>
      <w:r w:rsidRPr="003A5356">
        <w:rPr>
          <w:sz w:val="28"/>
          <w:szCs w:val="28"/>
        </w:rPr>
        <w:t xml:space="preserve">- </w:t>
      </w:r>
      <w:r>
        <w:rPr>
          <w:sz w:val="28"/>
          <w:szCs w:val="28"/>
        </w:rPr>
        <w:t>о предмете аукциона</w:t>
      </w:r>
      <w:r w:rsidRPr="003A5356">
        <w:rPr>
          <w:sz w:val="28"/>
          <w:szCs w:val="28"/>
        </w:rPr>
        <w:t>;</w:t>
      </w:r>
    </w:p>
    <w:p w:rsidR="000E0EBB" w:rsidRPr="003A5356" w:rsidRDefault="000E0EBB" w:rsidP="000E0EBB">
      <w:pPr>
        <w:widowControl w:val="0"/>
        <w:autoSpaceDE w:val="0"/>
        <w:autoSpaceDN w:val="0"/>
        <w:adjustRightInd w:val="0"/>
        <w:ind w:firstLine="540"/>
        <w:jc w:val="both"/>
        <w:rPr>
          <w:sz w:val="28"/>
          <w:szCs w:val="28"/>
        </w:rPr>
      </w:pPr>
      <w:r>
        <w:rPr>
          <w:sz w:val="28"/>
          <w:szCs w:val="28"/>
        </w:rPr>
        <w:t xml:space="preserve">- </w:t>
      </w:r>
      <w:r w:rsidRPr="00917A45">
        <w:rPr>
          <w:sz w:val="28"/>
          <w:szCs w:val="28"/>
        </w:rPr>
        <w:t>о начальной цене предмета аукциона</w:t>
      </w:r>
      <w:r>
        <w:rPr>
          <w:sz w:val="28"/>
          <w:szCs w:val="28"/>
        </w:rPr>
        <w:t>;</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xml:space="preserve">- </w:t>
      </w:r>
      <w:r w:rsidRPr="00917A45">
        <w:rPr>
          <w:sz w:val="28"/>
          <w:szCs w:val="28"/>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r w:rsidRPr="003A5356">
        <w:rPr>
          <w:sz w:val="28"/>
          <w:szCs w:val="28"/>
        </w:rPr>
        <w:t>;</w:t>
      </w:r>
    </w:p>
    <w:p w:rsidR="000E0EBB" w:rsidRDefault="000E0EBB" w:rsidP="000E0EBB">
      <w:pPr>
        <w:widowControl w:val="0"/>
        <w:autoSpaceDE w:val="0"/>
        <w:autoSpaceDN w:val="0"/>
        <w:adjustRightInd w:val="0"/>
        <w:ind w:firstLine="540"/>
        <w:jc w:val="both"/>
        <w:rPr>
          <w:sz w:val="28"/>
          <w:szCs w:val="28"/>
        </w:rPr>
      </w:pPr>
      <w:r w:rsidRPr="003A5356">
        <w:rPr>
          <w:sz w:val="28"/>
          <w:szCs w:val="28"/>
        </w:rPr>
        <w:t xml:space="preserve">- </w:t>
      </w:r>
      <w:r w:rsidRPr="00917A45">
        <w:rPr>
          <w:sz w:val="28"/>
          <w:szCs w:val="28"/>
        </w:rPr>
        <w:t>о размере задатка, порядке его внесения и возврата, банковских реквизитах счета для перечисления задатка</w:t>
      </w:r>
      <w:r w:rsidRPr="003A5356">
        <w:rPr>
          <w:sz w:val="28"/>
          <w:szCs w:val="28"/>
        </w:rPr>
        <w:t>;</w:t>
      </w:r>
    </w:p>
    <w:p w:rsidR="000E0EBB" w:rsidRPr="003A5356" w:rsidRDefault="000E0EBB" w:rsidP="000E0EBB">
      <w:pPr>
        <w:widowControl w:val="0"/>
        <w:autoSpaceDE w:val="0"/>
        <w:autoSpaceDN w:val="0"/>
        <w:adjustRightInd w:val="0"/>
        <w:ind w:firstLine="540"/>
        <w:jc w:val="both"/>
        <w:rPr>
          <w:sz w:val="28"/>
          <w:szCs w:val="28"/>
        </w:rPr>
      </w:pPr>
      <w:r>
        <w:rPr>
          <w:sz w:val="28"/>
          <w:szCs w:val="28"/>
        </w:rPr>
        <w:t>- о «шаге аукциона»;</w:t>
      </w:r>
    </w:p>
    <w:p w:rsidR="000E0EBB" w:rsidRDefault="000E0EBB" w:rsidP="000E0EBB">
      <w:pPr>
        <w:widowControl w:val="0"/>
        <w:autoSpaceDE w:val="0"/>
        <w:autoSpaceDN w:val="0"/>
        <w:adjustRightInd w:val="0"/>
        <w:ind w:firstLine="540"/>
        <w:jc w:val="both"/>
        <w:rPr>
          <w:sz w:val="28"/>
          <w:szCs w:val="28"/>
        </w:rPr>
      </w:pPr>
      <w:r w:rsidRPr="003A5356">
        <w:rPr>
          <w:sz w:val="28"/>
          <w:szCs w:val="28"/>
        </w:rPr>
        <w:t xml:space="preserve">- </w:t>
      </w:r>
      <w:r>
        <w:rPr>
          <w:sz w:val="28"/>
          <w:szCs w:val="28"/>
        </w:rPr>
        <w:t>о сроке заключения договора на размещение.</w:t>
      </w:r>
    </w:p>
    <w:p w:rsidR="000E0EBB" w:rsidRDefault="000E0EBB" w:rsidP="000E0EBB">
      <w:pPr>
        <w:widowControl w:val="0"/>
        <w:autoSpaceDE w:val="0"/>
        <w:autoSpaceDN w:val="0"/>
        <w:adjustRightInd w:val="0"/>
        <w:ind w:firstLine="540"/>
        <w:jc w:val="both"/>
        <w:rPr>
          <w:sz w:val="28"/>
          <w:szCs w:val="28"/>
        </w:rPr>
      </w:pPr>
      <w:r>
        <w:rPr>
          <w:sz w:val="28"/>
          <w:szCs w:val="28"/>
        </w:rPr>
        <w:t>В случае размещения объекта на части земельного участка о</w:t>
      </w:r>
      <w:r w:rsidRPr="00610CD9">
        <w:rPr>
          <w:sz w:val="28"/>
          <w:szCs w:val="28"/>
        </w:rPr>
        <w:t>бязательным приложением к извещению о проведен</w:t>
      </w:r>
      <w:proofErr w:type="gramStart"/>
      <w:r w:rsidRPr="00610CD9">
        <w:rPr>
          <w:sz w:val="28"/>
          <w:szCs w:val="28"/>
        </w:rPr>
        <w:t>ии ау</w:t>
      </w:r>
      <w:proofErr w:type="gramEnd"/>
      <w:r w:rsidRPr="00610CD9">
        <w:rPr>
          <w:sz w:val="28"/>
          <w:szCs w:val="28"/>
        </w:rPr>
        <w:t xml:space="preserve">кциона является </w:t>
      </w:r>
      <w:r>
        <w:rPr>
          <w:sz w:val="28"/>
          <w:szCs w:val="28"/>
        </w:rPr>
        <w:t>схема</w:t>
      </w:r>
      <w:r w:rsidRPr="00610CD9">
        <w:rPr>
          <w:sz w:val="28"/>
          <w:szCs w:val="28"/>
        </w:rPr>
        <w:t xml:space="preserve"> границ </w:t>
      </w:r>
      <w:r>
        <w:rPr>
          <w:sz w:val="28"/>
          <w:szCs w:val="28"/>
        </w:rPr>
        <w:t>земельного участка, на котором будет размещен объект.</w:t>
      </w:r>
    </w:p>
    <w:p w:rsidR="000E0EBB" w:rsidRPr="003A5356" w:rsidRDefault="000E0EBB" w:rsidP="000E0EBB">
      <w:pPr>
        <w:widowControl w:val="0"/>
        <w:autoSpaceDE w:val="0"/>
        <w:autoSpaceDN w:val="0"/>
        <w:adjustRightInd w:val="0"/>
        <w:ind w:firstLine="540"/>
        <w:jc w:val="both"/>
        <w:rPr>
          <w:sz w:val="28"/>
          <w:szCs w:val="28"/>
        </w:rPr>
      </w:pPr>
      <w:r w:rsidRPr="00164F67">
        <w:rPr>
          <w:sz w:val="28"/>
          <w:szCs w:val="28"/>
        </w:rPr>
        <w:t>Указанное извещение должно быть доступно для ознакомления всем заинтересованным лицам без взимания платы.</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4.</w:t>
      </w:r>
      <w:r>
        <w:rPr>
          <w:sz w:val="28"/>
          <w:szCs w:val="28"/>
        </w:rPr>
        <w:t>11</w:t>
      </w:r>
      <w:r w:rsidRPr="003A5356">
        <w:rPr>
          <w:sz w:val="28"/>
          <w:szCs w:val="28"/>
        </w:rPr>
        <w:t>. Условия участия в аукционе.</w:t>
      </w:r>
    </w:p>
    <w:p w:rsidR="000E0EBB" w:rsidRDefault="000E0EBB" w:rsidP="000E0EBB">
      <w:pPr>
        <w:widowControl w:val="0"/>
        <w:autoSpaceDE w:val="0"/>
        <w:autoSpaceDN w:val="0"/>
        <w:adjustRightInd w:val="0"/>
        <w:ind w:firstLine="540"/>
        <w:jc w:val="both"/>
        <w:rPr>
          <w:sz w:val="28"/>
          <w:szCs w:val="28"/>
        </w:rPr>
      </w:pPr>
      <w:r w:rsidRPr="003A5356">
        <w:rPr>
          <w:sz w:val="28"/>
          <w:szCs w:val="28"/>
        </w:rPr>
        <w:t>4.</w:t>
      </w:r>
      <w:r>
        <w:rPr>
          <w:sz w:val="28"/>
          <w:szCs w:val="28"/>
        </w:rPr>
        <w:t>11</w:t>
      </w:r>
      <w:r w:rsidRPr="003A5356">
        <w:rPr>
          <w:sz w:val="28"/>
          <w:szCs w:val="28"/>
        </w:rPr>
        <w:t xml:space="preserve">.1. Для участия в аукционе претендент представляет </w:t>
      </w:r>
      <w:r>
        <w:rPr>
          <w:sz w:val="28"/>
          <w:szCs w:val="28"/>
        </w:rPr>
        <w:t>уполномоченному органу</w:t>
      </w:r>
      <w:r w:rsidRPr="003A5356">
        <w:rPr>
          <w:sz w:val="28"/>
          <w:szCs w:val="28"/>
        </w:rPr>
        <w:t xml:space="preserve"> в срок, установленный в информационном сообщении о проведен</w:t>
      </w:r>
      <w:proofErr w:type="gramStart"/>
      <w:r w:rsidRPr="003A5356">
        <w:rPr>
          <w:sz w:val="28"/>
          <w:szCs w:val="28"/>
        </w:rPr>
        <w:t>ии ау</w:t>
      </w:r>
      <w:proofErr w:type="gramEnd"/>
      <w:r w:rsidRPr="003A5356">
        <w:rPr>
          <w:sz w:val="28"/>
          <w:szCs w:val="28"/>
        </w:rPr>
        <w:t>кциона</w:t>
      </w:r>
      <w:r>
        <w:rPr>
          <w:sz w:val="28"/>
          <w:szCs w:val="28"/>
        </w:rPr>
        <w:t>,</w:t>
      </w:r>
      <w:r w:rsidRPr="003A5356">
        <w:rPr>
          <w:sz w:val="28"/>
          <w:szCs w:val="28"/>
        </w:rPr>
        <w:t xml:space="preserve"> </w:t>
      </w:r>
      <w:r>
        <w:rPr>
          <w:sz w:val="28"/>
          <w:szCs w:val="28"/>
        </w:rPr>
        <w:t>следующие документы:</w:t>
      </w:r>
    </w:p>
    <w:p w:rsidR="000E0EBB" w:rsidRDefault="000E0EBB" w:rsidP="000E0EBB">
      <w:pPr>
        <w:widowControl w:val="0"/>
        <w:autoSpaceDE w:val="0"/>
        <w:autoSpaceDN w:val="0"/>
        <w:adjustRightInd w:val="0"/>
        <w:ind w:firstLine="540"/>
        <w:jc w:val="both"/>
        <w:rPr>
          <w:sz w:val="28"/>
          <w:szCs w:val="28"/>
        </w:rPr>
      </w:pPr>
      <w:r>
        <w:rPr>
          <w:sz w:val="28"/>
          <w:szCs w:val="28"/>
        </w:rPr>
        <w:t xml:space="preserve">- </w:t>
      </w:r>
      <w:hyperlink r:id="rId11" w:history="1">
        <w:r w:rsidRPr="003A5356">
          <w:rPr>
            <w:sz w:val="28"/>
            <w:szCs w:val="28"/>
          </w:rPr>
          <w:t>заявку</w:t>
        </w:r>
      </w:hyperlink>
      <w:r w:rsidRPr="003A5356">
        <w:rPr>
          <w:sz w:val="28"/>
          <w:szCs w:val="28"/>
        </w:rPr>
        <w:t xml:space="preserve"> на участие в аукционе по </w:t>
      </w:r>
      <w:r>
        <w:rPr>
          <w:sz w:val="28"/>
          <w:szCs w:val="28"/>
        </w:rPr>
        <w:t>установленной форме. В заявке указываются банковские реквизиты</w:t>
      </w:r>
      <w:r w:rsidRPr="00AB6BD5">
        <w:rPr>
          <w:sz w:val="28"/>
          <w:szCs w:val="28"/>
        </w:rPr>
        <w:t xml:space="preserve"> счета для возврата задатка</w:t>
      </w:r>
      <w:r>
        <w:rPr>
          <w:sz w:val="28"/>
          <w:szCs w:val="28"/>
        </w:rPr>
        <w:t>;</w:t>
      </w:r>
    </w:p>
    <w:p w:rsidR="000E0EBB" w:rsidRPr="000679DB" w:rsidRDefault="000E0EBB" w:rsidP="000E0EBB">
      <w:pPr>
        <w:widowControl w:val="0"/>
        <w:autoSpaceDE w:val="0"/>
        <w:autoSpaceDN w:val="0"/>
        <w:adjustRightInd w:val="0"/>
        <w:ind w:firstLine="540"/>
        <w:jc w:val="both"/>
        <w:rPr>
          <w:sz w:val="28"/>
          <w:szCs w:val="28"/>
        </w:rPr>
      </w:pPr>
      <w:r>
        <w:rPr>
          <w:sz w:val="28"/>
          <w:szCs w:val="28"/>
        </w:rPr>
        <w:t xml:space="preserve">- </w:t>
      </w:r>
      <w:r w:rsidRPr="000679DB">
        <w:rPr>
          <w:sz w:val="28"/>
          <w:szCs w:val="28"/>
        </w:rPr>
        <w:t xml:space="preserve">надлежащим образом заверенный перевод </w:t>
      </w:r>
      <w:proofErr w:type="gramStart"/>
      <w:r w:rsidRPr="000679DB">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679DB">
        <w:rPr>
          <w:sz w:val="28"/>
          <w:szCs w:val="28"/>
        </w:rPr>
        <w:t>, если заявителем является иностранное юридическое лицо;</w:t>
      </w:r>
    </w:p>
    <w:p w:rsidR="000E0EBB" w:rsidRPr="000679DB" w:rsidRDefault="000E0EBB" w:rsidP="000E0EBB">
      <w:pPr>
        <w:widowControl w:val="0"/>
        <w:autoSpaceDE w:val="0"/>
        <w:autoSpaceDN w:val="0"/>
        <w:adjustRightInd w:val="0"/>
        <w:ind w:firstLine="540"/>
        <w:jc w:val="both"/>
        <w:rPr>
          <w:sz w:val="28"/>
          <w:szCs w:val="28"/>
        </w:rPr>
      </w:pPr>
      <w:r>
        <w:rPr>
          <w:sz w:val="28"/>
          <w:szCs w:val="28"/>
        </w:rPr>
        <w:t>-</w:t>
      </w:r>
      <w:r w:rsidRPr="000679DB">
        <w:rPr>
          <w:sz w:val="28"/>
          <w:szCs w:val="28"/>
        </w:rPr>
        <w:t xml:space="preserve"> документы, подтверждающие внесение задатка.</w:t>
      </w:r>
    </w:p>
    <w:p w:rsidR="000E0EBB" w:rsidRPr="003A5356" w:rsidRDefault="000E0EBB" w:rsidP="000E0EBB">
      <w:pPr>
        <w:widowControl w:val="0"/>
        <w:autoSpaceDE w:val="0"/>
        <w:autoSpaceDN w:val="0"/>
        <w:adjustRightInd w:val="0"/>
        <w:ind w:firstLine="540"/>
        <w:jc w:val="both"/>
        <w:rPr>
          <w:sz w:val="28"/>
          <w:szCs w:val="28"/>
        </w:rPr>
      </w:pPr>
      <w:r w:rsidRPr="00D85378">
        <w:rPr>
          <w:sz w:val="28"/>
          <w:szCs w:val="28"/>
        </w:rPr>
        <w:t>Представление документов, подтверждающих внесение задатка, признается заключением соглашения о задатке.</w:t>
      </w:r>
      <w:r>
        <w:rPr>
          <w:sz w:val="28"/>
          <w:szCs w:val="28"/>
        </w:rPr>
        <w:t xml:space="preserve"> </w:t>
      </w:r>
    </w:p>
    <w:p w:rsidR="000E0EBB" w:rsidRDefault="000E0EBB" w:rsidP="000E0EBB">
      <w:pPr>
        <w:widowControl w:val="0"/>
        <w:autoSpaceDE w:val="0"/>
        <w:autoSpaceDN w:val="0"/>
        <w:adjustRightInd w:val="0"/>
        <w:ind w:firstLine="540"/>
        <w:jc w:val="both"/>
        <w:rPr>
          <w:sz w:val="28"/>
          <w:szCs w:val="28"/>
        </w:rPr>
      </w:pPr>
      <w:r w:rsidRPr="00C559EC">
        <w:rPr>
          <w:sz w:val="28"/>
          <w:szCs w:val="28"/>
        </w:rPr>
        <w:t>4.11</w:t>
      </w:r>
      <w:r>
        <w:rPr>
          <w:sz w:val="28"/>
          <w:szCs w:val="28"/>
        </w:rPr>
        <w:t>.2</w:t>
      </w:r>
      <w:r w:rsidRPr="00C559EC">
        <w:rPr>
          <w:sz w:val="28"/>
          <w:szCs w:val="28"/>
        </w:rPr>
        <w:t>. Уполномоченный орган не вправе требовать от претендентов представление иных документов, за исключением документов, указанны</w:t>
      </w:r>
      <w:r>
        <w:rPr>
          <w:sz w:val="28"/>
          <w:szCs w:val="28"/>
        </w:rPr>
        <w:t>х в подпункте 4.11.1 пункта 4.11</w:t>
      </w:r>
      <w:r w:rsidRPr="00C559EC">
        <w:rPr>
          <w:sz w:val="28"/>
          <w:szCs w:val="28"/>
        </w:rPr>
        <w:t xml:space="preserve"> раздела 4 настоящего Положения. </w:t>
      </w:r>
      <w:r w:rsidRPr="00C559EC">
        <w:rPr>
          <w:sz w:val="28"/>
          <w:szCs w:val="28"/>
        </w:rPr>
        <w:tab/>
      </w:r>
      <w:proofErr w:type="gramStart"/>
      <w:r w:rsidRPr="00C559EC">
        <w:rPr>
          <w:sz w:val="28"/>
          <w:szCs w:val="28"/>
        </w:rPr>
        <w:t>Уполномоченный орган в отношении претендентов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0E0EBB" w:rsidRDefault="000E0EBB" w:rsidP="000E0EBB">
      <w:pPr>
        <w:widowControl w:val="0"/>
        <w:autoSpaceDE w:val="0"/>
        <w:autoSpaceDN w:val="0"/>
        <w:adjustRightInd w:val="0"/>
        <w:ind w:firstLine="540"/>
        <w:jc w:val="both"/>
        <w:rPr>
          <w:sz w:val="28"/>
          <w:szCs w:val="28"/>
        </w:rPr>
      </w:pPr>
      <w:r>
        <w:rPr>
          <w:sz w:val="28"/>
          <w:szCs w:val="28"/>
        </w:rPr>
        <w:lastRenderedPageBreak/>
        <w:t>4.11.3</w:t>
      </w:r>
      <w:r w:rsidRPr="003A5356">
        <w:rPr>
          <w:sz w:val="28"/>
          <w:szCs w:val="28"/>
        </w:rPr>
        <w:t>. </w:t>
      </w:r>
      <w:r>
        <w:rPr>
          <w:sz w:val="28"/>
          <w:szCs w:val="28"/>
        </w:rPr>
        <w:t>Прием документов прекращается не ранее чем за пять дней до дня проведения аукциона</w:t>
      </w:r>
      <w:r w:rsidRPr="003A5356">
        <w:rPr>
          <w:sz w:val="28"/>
          <w:szCs w:val="28"/>
        </w:rPr>
        <w:t>.</w:t>
      </w:r>
    </w:p>
    <w:p w:rsidR="000E0EBB" w:rsidRDefault="000E0EBB" w:rsidP="000E0EBB">
      <w:pPr>
        <w:widowControl w:val="0"/>
        <w:autoSpaceDE w:val="0"/>
        <w:autoSpaceDN w:val="0"/>
        <w:adjustRightInd w:val="0"/>
        <w:ind w:firstLine="540"/>
        <w:jc w:val="both"/>
        <w:rPr>
          <w:sz w:val="28"/>
          <w:szCs w:val="28"/>
        </w:rPr>
      </w:pPr>
      <w:r>
        <w:rPr>
          <w:sz w:val="28"/>
          <w:szCs w:val="28"/>
        </w:rPr>
        <w:t>4.11.4</w:t>
      </w:r>
      <w:r w:rsidRPr="002A3EC7">
        <w:rPr>
          <w:sz w:val="28"/>
          <w:szCs w:val="28"/>
        </w:rPr>
        <w:t>. Один претендент имеет право подать только одну заявку по каждому из лотов.</w:t>
      </w:r>
    </w:p>
    <w:p w:rsidR="000E0EBB" w:rsidRDefault="000E0EBB" w:rsidP="000E0EBB">
      <w:pPr>
        <w:widowControl w:val="0"/>
        <w:autoSpaceDE w:val="0"/>
        <w:autoSpaceDN w:val="0"/>
        <w:adjustRightInd w:val="0"/>
        <w:ind w:firstLine="540"/>
        <w:jc w:val="both"/>
        <w:rPr>
          <w:sz w:val="28"/>
          <w:szCs w:val="28"/>
        </w:rPr>
      </w:pPr>
      <w:r>
        <w:rPr>
          <w:sz w:val="28"/>
          <w:szCs w:val="28"/>
        </w:rPr>
        <w:t xml:space="preserve">4.11.5. </w:t>
      </w:r>
      <w:r w:rsidRPr="002A3EC7">
        <w:rPr>
          <w:sz w:val="28"/>
          <w:szCs w:val="28"/>
        </w:rPr>
        <w:t xml:space="preserve">Заявка на участие в аукционе, поступившая по истечении срока приема заявок, возвращается </w:t>
      </w:r>
      <w:r>
        <w:rPr>
          <w:sz w:val="28"/>
          <w:szCs w:val="28"/>
        </w:rPr>
        <w:t>претенденту</w:t>
      </w:r>
      <w:r w:rsidRPr="002A3EC7">
        <w:rPr>
          <w:sz w:val="28"/>
          <w:szCs w:val="28"/>
        </w:rPr>
        <w:t xml:space="preserve"> в день ее поступления.</w:t>
      </w:r>
    </w:p>
    <w:p w:rsidR="000E0EBB" w:rsidRDefault="000E0EBB" w:rsidP="000E0EBB">
      <w:pPr>
        <w:widowControl w:val="0"/>
        <w:autoSpaceDE w:val="0"/>
        <w:autoSpaceDN w:val="0"/>
        <w:adjustRightInd w:val="0"/>
        <w:ind w:firstLine="540"/>
        <w:jc w:val="both"/>
        <w:rPr>
          <w:sz w:val="28"/>
          <w:szCs w:val="28"/>
        </w:rPr>
      </w:pPr>
      <w:r>
        <w:rPr>
          <w:sz w:val="28"/>
          <w:szCs w:val="28"/>
        </w:rPr>
        <w:t>4.11.6</w:t>
      </w:r>
      <w:r w:rsidRPr="002A3EC7">
        <w:rPr>
          <w:sz w:val="28"/>
          <w:szCs w:val="28"/>
        </w:rPr>
        <w:t xml:space="preserve">. Претендент имеет право отозвать свою заявку до дня окончания срока приема заявок, сообщив об этом (в письменной форме) </w:t>
      </w:r>
      <w:r>
        <w:rPr>
          <w:sz w:val="28"/>
          <w:szCs w:val="28"/>
        </w:rPr>
        <w:t>уполномоченному органу.</w:t>
      </w:r>
    </w:p>
    <w:p w:rsidR="000E0EBB" w:rsidRDefault="000E0EBB" w:rsidP="000E0EBB">
      <w:pPr>
        <w:widowControl w:val="0"/>
        <w:autoSpaceDE w:val="0"/>
        <w:autoSpaceDN w:val="0"/>
        <w:adjustRightInd w:val="0"/>
        <w:ind w:firstLine="540"/>
        <w:jc w:val="both"/>
        <w:rPr>
          <w:sz w:val="28"/>
          <w:szCs w:val="28"/>
        </w:rPr>
      </w:pPr>
      <w:r>
        <w:rPr>
          <w:sz w:val="28"/>
          <w:szCs w:val="28"/>
        </w:rPr>
        <w:t>Уполномоченный орган обязан возвратить претенденту внесенный им задаток в течени</w:t>
      </w:r>
      <w:proofErr w:type="gramStart"/>
      <w:r>
        <w:rPr>
          <w:sz w:val="28"/>
          <w:szCs w:val="28"/>
        </w:rPr>
        <w:t>и</w:t>
      </w:r>
      <w:proofErr w:type="gramEnd"/>
      <w:r>
        <w:rPr>
          <w:sz w:val="28"/>
          <w:szCs w:val="28"/>
        </w:rPr>
        <w:t xml:space="preserve"> трех рабочих дней со дня поступления уведомления об отзыве заявки.</w:t>
      </w:r>
    </w:p>
    <w:p w:rsidR="000E0EBB" w:rsidRDefault="000E0EBB" w:rsidP="000E0EBB">
      <w:pPr>
        <w:widowControl w:val="0"/>
        <w:autoSpaceDE w:val="0"/>
        <w:autoSpaceDN w:val="0"/>
        <w:adjustRightInd w:val="0"/>
        <w:ind w:firstLine="540"/>
        <w:jc w:val="both"/>
        <w:rPr>
          <w:sz w:val="28"/>
          <w:szCs w:val="28"/>
        </w:rPr>
      </w:pPr>
      <w:r w:rsidRPr="002A3EC7">
        <w:rPr>
          <w:sz w:val="28"/>
          <w:szCs w:val="28"/>
        </w:rPr>
        <w:t xml:space="preserve">В случае отзыва заявки </w:t>
      </w:r>
      <w:r>
        <w:rPr>
          <w:sz w:val="28"/>
          <w:szCs w:val="28"/>
        </w:rPr>
        <w:t>претендентом</w:t>
      </w:r>
      <w:r w:rsidRPr="002A3EC7">
        <w:rPr>
          <w:sz w:val="28"/>
          <w:szCs w:val="28"/>
        </w:rPr>
        <w:t xml:space="preserve"> позднее дня окончания срока приема заявок задаток возвращается в порядке, установленном для участников аукциона</w:t>
      </w:r>
      <w:r>
        <w:rPr>
          <w:sz w:val="28"/>
          <w:szCs w:val="28"/>
        </w:rPr>
        <w:t>.</w:t>
      </w:r>
    </w:p>
    <w:p w:rsidR="000E0EBB" w:rsidRPr="00D13CCA" w:rsidRDefault="000E0EBB" w:rsidP="000E0EBB">
      <w:pPr>
        <w:widowControl w:val="0"/>
        <w:autoSpaceDE w:val="0"/>
        <w:autoSpaceDN w:val="0"/>
        <w:adjustRightInd w:val="0"/>
        <w:ind w:firstLine="540"/>
        <w:jc w:val="both"/>
        <w:rPr>
          <w:sz w:val="28"/>
          <w:szCs w:val="28"/>
        </w:rPr>
      </w:pPr>
      <w:r>
        <w:rPr>
          <w:sz w:val="28"/>
          <w:szCs w:val="28"/>
        </w:rPr>
        <w:t>4.11.7</w:t>
      </w:r>
      <w:r w:rsidRPr="003A5356">
        <w:rPr>
          <w:sz w:val="28"/>
          <w:szCs w:val="28"/>
        </w:rPr>
        <w:t>. </w:t>
      </w:r>
      <w:r>
        <w:rPr>
          <w:sz w:val="28"/>
          <w:szCs w:val="28"/>
        </w:rPr>
        <w:t>Претендент</w:t>
      </w:r>
      <w:r w:rsidRPr="00D13CCA">
        <w:rPr>
          <w:sz w:val="28"/>
          <w:szCs w:val="28"/>
        </w:rPr>
        <w:t xml:space="preserve"> не допускается к участию в аукционе в следующих случаях:</w:t>
      </w:r>
    </w:p>
    <w:p w:rsidR="000E0EBB" w:rsidRPr="00D13CCA" w:rsidRDefault="000E0EBB" w:rsidP="000E0EBB">
      <w:pPr>
        <w:widowControl w:val="0"/>
        <w:autoSpaceDE w:val="0"/>
        <w:autoSpaceDN w:val="0"/>
        <w:adjustRightInd w:val="0"/>
        <w:ind w:firstLine="540"/>
        <w:jc w:val="both"/>
        <w:rPr>
          <w:sz w:val="28"/>
          <w:szCs w:val="28"/>
        </w:rPr>
      </w:pPr>
      <w:r>
        <w:rPr>
          <w:sz w:val="28"/>
          <w:szCs w:val="28"/>
        </w:rPr>
        <w:t>-</w:t>
      </w:r>
      <w:r w:rsidRPr="00D13CCA">
        <w:rPr>
          <w:sz w:val="28"/>
          <w:szCs w:val="28"/>
        </w:rPr>
        <w:t xml:space="preserve"> непредставление необходимых для участия в аукционе документов или представление недостоверных сведений;</w:t>
      </w:r>
    </w:p>
    <w:p w:rsidR="000E0EBB" w:rsidRPr="00D13CCA" w:rsidRDefault="000E0EBB" w:rsidP="000E0EBB">
      <w:pPr>
        <w:widowControl w:val="0"/>
        <w:autoSpaceDE w:val="0"/>
        <w:autoSpaceDN w:val="0"/>
        <w:adjustRightInd w:val="0"/>
        <w:ind w:firstLine="540"/>
        <w:jc w:val="both"/>
        <w:rPr>
          <w:sz w:val="28"/>
          <w:szCs w:val="28"/>
        </w:rPr>
      </w:pPr>
      <w:r>
        <w:rPr>
          <w:sz w:val="28"/>
          <w:szCs w:val="28"/>
        </w:rPr>
        <w:t>-</w:t>
      </w:r>
      <w:r w:rsidRPr="00D13CCA">
        <w:rPr>
          <w:sz w:val="28"/>
          <w:szCs w:val="28"/>
        </w:rPr>
        <w:t xml:space="preserve"> </w:t>
      </w:r>
      <w:proofErr w:type="spellStart"/>
      <w:r w:rsidRPr="00D13CCA">
        <w:rPr>
          <w:sz w:val="28"/>
          <w:szCs w:val="28"/>
        </w:rPr>
        <w:t>непоступление</w:t>
      </w:r>
      <w:proofErr w:type="spellEnd"/>
      <w:r w:rsidRPr="00D13CCA">
        <w:rPr>
          <w:sz w:val="28"/>
          <w:szCs w:val="28"/>
        </w:rPr>
        <w:t xml:space="preserve"> задатка на дату рассмотрен</w:t>
      </w:r>
      <w:r>
        <w:rPr>
          <w:sz w:val="28"/>
          <w:szCs w:val="28"/>
        </w:rPr>
        <w:t>ия заявок на участие в аукционе.</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Отказ в допуске к участию в аукционе по иным основаниям не допускается.</w:t>
      </w:r>
    </w:p>
    <w:p w:rsidR="000E0EBB" w:rsidRDefault="000E0EBB" w:rsidP="000E0EBB">
      <w:pPr>
        <w:widowControl w:val="0"/>
        <w:autoSpaceDE w:val="0"/>
        <w:autoSpaceDN w:val="0"/>
        <w:adjustRightInd w:val="0"/>
        <w:ind w:firstLine="540"/>
        <w:jc w:val="both"/>
        <w:rPr>
          <w:sz w:val="28"/>
          <w:szCs w:val="28"/>
        </w:rPr>
      </w:pPr>
      <w:r>
        <w:rPr>
          <w:sz w:val="28"/>
          <w:szCs w:val="28"/>
        </w:rPr>
        <w:t>4.11.8</w:t>
      </w:r>
      <w:r w:rsidRPr="00D91CA4">
        <w:rPr>
          <w:sz w:val="28"/>
          <w:szCs w:val="28"/>
        </w:rPr>
        <w:t xml:space="preserve">. </w:t>
      </w:r>
      <w:proofErr w:type="gramStart"/>
      <w:r w:rsidRPr="00885BBE">
        <w:rPr>
          <w:sz w:val="28"/>
          <w:szCs w:val="28"/>
        </w:rPr>
        <w:t>Уполномоченный орган</w:t>
      </w:r>
      <w:r w:rsidRPr="00D91CA4">
        <w:rPr>
          <w:sz w:val="28"/>
          <w:szCs w:val="28"/>
        </w:rPr>
        <w:t xml:space="preserve"> ведет протокол рассмотрения заявок на участие в аукционе, который должен содержать сведения о </w:t>
      </w:r>
      <w:r>
        <w:rPr>
          <w:sz w:val="28"/>
          <w:szCs w:val="28"/>
        </w:rPr>
        <w:t>претендентах</w:t>
      </w:r>
      <w:r w:rsidRPr="00D91CA4">
        <w:rPr>
          <w:sz w:val="28"/>
          <w:szCs w:val="28"/>
        </w:rPr>
        <w:t xml:space="preserve">, допущенных к участию в аукционе и признанных участниками аукциона, датах подачи заявок, внесенных задатках, а также сведения о </w:t>
      </w:r>
      <w:r>
        <w:rPr>
          <w:sz w:val="28"/>
          <w:szCs w:val="28"/>
        </w:rPr>
        <w:t>претендентах</w:t>
      </w:r>
      <w:r w:rsidRPr="00D91CA4">
        <w:rPr>
          <w:sz w:val="28"/>
          <w:szCs w:val="28"/>
        </w:rPr>
        <w:t xml:space="preserve">, не допущенных к участию в аукционе, с указанием причин отказа в допуске к участию в нем. </w:t>
      </w:r>
      <w:r>
        <w:rPr>
          <w:sz w:val="28"/>
          <w:szCs w:val="28"/>
        </w:rPr>
        <w:tab/>
      </w:r>
      <w:proofErr w:type="gramEnd"/>
    </w:p>
    <w:p w:rsidR="000E0EBB" w:rsidRDefault="000E0EBB" w:rsidP="000E0EBB">
      <w:pPr>
        <w:widowControl w:val="0"/>
        <w:autoSpaceDE w:val="0"/>
        <w:autoSpaceDN w:val="0"/>
        <w:adjustRightInd w:val="0"/>
        <w:ind w:firstLine="540"/>
        <w:jc w:val="both"/>
        <w:rPr>
          <w:sz w:val="28"/>
          <w:szCs w:val="28"/>
        </w:rPr>
      </w:pPr>
      <w:r>
        <w:rPr>
          <w:sz w:val="28"/>
          <w:szCs w:val="28"/>
        </w:rPr>
        <w:t>Претендент</w:t>
      </w:r>
      <w:r w:rsidRPr="00D91CA4">
        <w:rPr>
          <w:sz w:val="28"/>
          <w:szCs w:val="28"/>
        </w:rPr>
        <w:t xml:space="preserve">, признанный участником аукциона, становится участником аукциона с даты </w:t>
      </w:r>
      <w:proofErr w:type="gramStart"/>
      <w:r w:rsidRPr="00D91CA4">
        <w:rPr>
          <w:sz w:val="28"/>
          <w:szCs w:val="28"/>
        </w:rPr>
        <w:t>подписания</w:t>
      </w:r>
      <w:proofErr w:type="gramEnd"/>
      <w:r w:rsidRPr="00D91CA4">
        <w:rPr>
          <w:sz w:val="28"/>
          <w:szCs w:val="28"/>
        </w:rPr>
        <w:t xml:space="preserve"> </w:t>
      </w:r>
      <w:r>
        <w:rPr>
          <w:sz w:val="28"/>
          <w:szCs w:val="28"/>
        </w:rPr>
        <w:t>уполномоченным</w:t>
      </w:r>
      <w:r w:rsidRPr="00885BBE">
        <w:rPr>
          <w:sz w:val="28"/>
          <w:szCs w:val="28"/>
        </w:rPr>
        <w:t xml:space="preserve"> орган</w:t>
      </w:r>
      <w:r>
        <w:rPr>
          <w:sz w:val="28"/>
          <w:szCs w:val="28"/>
        </w:rPr>
        <w:t>ом</w:t>
      </w:r>
      <w:r w:rsidRPr="00D91CA4">
        <w:rPr>
          <w:sz w:val="28"/>
          <w:szCs w:val="28"/>
        </w:rPr>
        <w:t xml:space="preserve"> протокола рассмотрения заявок. </w:t>
      </w:r>
      <w:r>
        <w:rPr>
          <w:sz w:val="28"/>
          <w:szCs w:val="28"/>
        </w:rPr>
        <w:tab/>
      </w:r>
    </w:p>
    <w:p w:rsidR="000E0EBB" w:rsidRPr="00D91CA4" w:rsidRDefault="000E0EBB" w:rsidP="000E0EBB">
      <w:pPr>
        <w:widowControl w:val="0"/>
        <w:autoSpaceDE w:val="0"/>
        <w:autoSpaceDN w:val="0"/>
        <w:adjustRightInd w:val="0"/>
        <w:ind w:firstLine="540"/>
        <w:jc w:val="both"/>
        <w:rPr>
          <w:sz w:val="28"/>
          <w:szCs w:val="28"/>
        </w:rPr>
      </w:pPr>
      <w:r>
        <w:rPr>
          <w:sz w:val="28"/>
          <w:szCs w:val="28"/>
        </w:rPr>
        <w:t>4.11.9</w:t>
      </w:r>
      <w:r w:rsidRPr="00D91CA4">
        <w:rPr>
          <w:sz w:val="28"/>
          <w:szCs w:val="28"/>
        </w:rPr>
        <w:t xml:space="preserve">. </w:t>
      </w:r>
      <w:r>
        <w:rPr>
          <w:sz w:val="28"/>
          <w:szCs w:val="28"/>
        </w:rPr>
        <w:t>Претендентам</w:t>
      </w:r>
      <w:r w:rsidRPr="00D91CA4">
        <w:rPr>
          <w:sz w:val="28"/>
          <w:szCs w:val="28"/>
        </w:rPr>
        <w:t xml:space="preserve">, признанным участниками аукциона, и </w:t>
      </w:r>
      <w:r>
        <w:rPr>
          <w:sz w:val="28"/>
          <w:szCs w:val="28"/>
        </w:rPr>
        <w:t>претендентам</w:t>
      </w:r>
      <w:r w:rsidRPr="00D91CA4">
        <w:rPr>
          <w:sz w:val="28"/>
          <w:szCs w:val="28"/>
        </w:rPr>
        <w:t xml:space="preserve">, не допущенным к участию в аукционе, </w:t>
      </w:r>
      <w:r>
        <w:rPr>
          <w:sz w:val="28"/>
          <w:szCs w:val="28"/>
        </w:rPr>
        <w:t>у</w:t>
      </w:r>
      <w:r w:rsidRPr="00885BBE">
        <w:rPr>
          <w:sz w:val="28"/>
          <w:szCs w:val="28"/>
        </w:rPr>
        <w:t>полномоченный орган</w:t>
      </w:r>
      <w:r w:rsidRPr="00D91CA4">
        <w:rPr>
          <w:sz w:val="28"/>
          <w:szCs w:val="28"/>
        </w:rPr>
        <w:t xml:space="preserve"> направляет уведомления о принятых в отношении них решениях не позднее дня, следующего после дня подписания протокола, указанного в </w:t>
      </w:r>
      <w:r>
        <w:rPr>
          <w:sz w:val="28"/>
          <w:szCs w:val="28"/>
        </w:rPr>
        <w:t>подпункте 4.11.8 пункта 4.11 раздела 4 настоящего Положения.</w:t>
      </w:r>
    </w:p>
    <w:p w:rsidR="000E0EBB" w:rsidRPr="00D91CA4" w:rsidRDefault="000E0EBB" w:rsidP="000E0EBB">
      <w:pPr>
        <w:widowControl w:val="0"/>
        <w:autoSpaceDE w:val="0"/>
        <w:autoSpaceDN w:val="0"/>
        <w:adjustRightInd w:val="0"/>
        <w:ind w:firstLine="540"/>
        <w:jc w:val="both"/>
        <w:rPr>
          <w:sz w:val="28"/>
          <w:szCs w:val="28"/>
        </w:rPr>
      </w:pPr>
      <w:r>
        <w:rPr>
          <w:sz w:val="28"/>
          <w:szCs w:val="28"/>
        </w:rPr>
        <w:t>4.11.10</w:t>
      </w:r>
      <w:r w:rsidRPr="00D91CA4">
        <w:rPr>
          <w:sz w:val="28"/>
          <w:szCs w:val="28"/>
        </w:rPr>
        <w:t xml:space="preserve">. </w:t>
      </w:r>
      <w:r w:rsidRPr="00885BBE">
        <w:rPr>
          <w:sz w:val="28"/>
          <w:szCs w:val="28"/>
        </w:rPr>
        <w:t xml:space="preserve">Уполномоченный орган </w:t>
      </w:r>
      <w:r w:rsidRPr="00D91CA4">
        <w:rPr>
          <w:sz w:val="28"/>
          <w:szCs w:val="28"/>
        </w:rPr>
        <w:t xml:space="preserve">обязан вернуть </w:t>
      </w:r>
      <w:r>
        <w:rPr>
          <w:sz w:val="28"/>
          <w:szCs w:val="28"/>
        </w:rPr>
        <w:t>претенденту</w:t>
      </w:r>
      <w:r w:rsidRPr="00D91CA4">
        <w:rPr>
          <w:sz w:val="28"/>
          <w:szCs w:val="28"/>
        </w:rPr>
        <w:t>,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E0EBB" w:rsidRPr="00D91CA4" w:rsidRDefault="000E0EBB" w:rsidP="000E0EBB">
      <w:pPr>
        <w:widowControl w:val="0"/>
        <w:autoSpaceDE w:val="0"/>
        <w:autoSpaceDN w:val="0"/>
        <w:adjustRightInd w:val="0"/>
        <w:ind w:firstLine="540"/>
        <w:jc w:val="both"/>
        <w:rPr>
          <w:sz w:val="28"/>
          <w:szCs w:val="28"/>
        </w:rPr>
      </w:pPr>
      <w:r>
        <w:rPr>
          <w:sz w:val="28"/>
          <w:szCs w:val="28"/>
        </w:rPr>
        <w:t>4.11.11</w:t>
      </w:r>
      <w:r w:rsidRPr="00D91CA4">
        <w:rPr>
          <w:sz w:val="28"/>
          <w:szCs w:val="28"/>
        </w:rPr>
        <w:t>. В случае</w:t>
      </w:r>
      <w:proofErr w:type="gramStart"/>
      <w:r w:rsidRPr="00D91CA4">
        <w:rPr>
          <w:sz w:val="28"/>
          <w:szCs w:val="28"/>
        </w:rPr>
        <w:t>,</w:t>
      </w:r>
      <w:proofErr w:type="gramEnd"/>
      <w:r w:rsidRPr="00D91CA4">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w:t>
      </w:r>
      <w:r>
        <w:rPr>
          <w:sz w:val="28"/>
          <w:szCs w:val="28"/>
        </w:rPr>
        <w:t>претендентов</w:t>
      </w:r>
      <w:r w:rsidRPr="00D91CA4">
        <w:rPr>
          <w:sz w:val="28"/>
          <w:szCs w:val="28"/>
        </w:rPr>
        <w:t xml:space="preserve"> или о допуске к участию в аукционе и признании участником аукциона только одного </w:t>
      </w:r>
      <w:r>
        <w:rPr>
          <w:sz w:val="28"/>
          <w:szCs w:val="28"/>
        </w:rPr>
        <w:t>претендента</w:t>
      </w:r>
      <w:r w:rsidRPr="00D91CA4">
        <w:rPr>
          <w:sz w:val="28"/>
          <w:szCs w:val="28"/>
        </w:rPr>
        <w:t>, аукцион признается несостоявшимся.</w:t>
      </w:r>
    </w:p>
    <w:p w:rsidR="000E0EBB" w:rsidRPr="00D91CA4" w:rsidRDefault="000E0EBB" w:rsidP="000E0EBB">
      <w:pPr>
        <w:widowControl w:val="0"/>
        <w:autoSpaceDE w:val="0"/>
        <w:autoSpaceDN w:val="0"/>
        <w:adjustRightInd w:val="0"/>
        <w:ind w:firstLine="540"/>
        <w:jc w:val="both"/>
        <w:rPr>
          <w:sz w:val="28"/>
          <w:szCs w:val="28"/>
        </w:rPr>
      </w:pPr>
      <w:r>
        <w:rPr>
          <w:sz w:val="28"/>
          <w:szCs w:val="28"/>
        </w:rPr>
        <w:t>4.11.12</w:t>
      </w:r>
      <w:r w:rsidRPr="00D91CA4">
        <w:rPr>
          <w:sz w:val="28"/>
          <w:szCs w:val="28"/>
        </w:rPr>
        <w:t>. В случае</w:t>
      </w:r>
      <w:proofErr w:type="gramStart"/>
      <w:r w:rsidRPr="00D91CA4">
        <w:rPr>
          <w:sz w:val="28"/>
          <w:szCs w:val="28"/>
        </w:rPr>
        <w:t>,</w:t>
      </w:r>
      <w:proofErr w:type="gramEnd"/>
      <w:r w:rsidRPr="00D91CA4">
        <w:rPr>
          <w:sz w:val="28"/>
          <w:szCs w:val="28"/>
        </w:rPr>
        <w:t xml:space="preserve"> если аукцион признан несостоявшимся и только один </w:t>
      </w:r>
      <w:r>
        <w:rPr>
          <w:sz w:val="28"/>
          <w:szCs w:val="28"/>
        </w:rPr>
        <w:t>претендент</w:t>
      </w:r>
      <w:r w:rsidRPr="00D91CA4">
        <w:rPr>
          <w:sz w:val="28"/>
          <w:szCs w:val="28"/>
        </w:rPr>
        <w:t xml:space="preserve"> признан участником аукциона, </w:t>
      </w:r>
      <w:r>
        <w:rPr>
          <w:sz w:val="28"/>
          <w:szCs w:val="28"/>
        </w:rPr>
        <w:t>у</w:t>
      </w:r>
      <w:r w:rsidRPr="00885BBE">
        <w:rPr>
          <w:sz w:val="28"/>
          <w:szCs w:val="28"/>
        </w:rPr>
        <w:t>полномоченный орган</w:t>
      </w:r>
      <w:r>
        <w:rPr>
          <w:sz w:val="28"/>
          <w:szCs w:val="28"/>
        </w:rPr>
        <w:t xml:space="preserve"> </w:t>
      </w:r>
      <w:r w:rsidRPr="00D91CA4">
        <w:rPr>
          <w:sz w:val="28"/>
          <w:szCs w:val="28"/>
        </w:rPr>
        <w:t xml:space="preserve"> </w:t>
      </w:r>
      <w:r>
        <w:rPr>
          <w:sz w:val="28"/>
          <w:szCs w:val="28"/>
        </w:rPr>
        <w:t>заключает договор на размещение с таким лицом по начальной цене предмета аукциона.</w:t>
      </w:r>
    </w:p>
    <w:p w:rsidR="000E0EBB" w:rsidRDefault="000E0EBB" w:rsidP="000E0EBB">
      <w:pPr>
        <w:widowControl w:val="0"/>
        <w:autoSpaceDE w:val="0"/>
        <w:autoSpaceDN w:val="0"/>
        <w:adjustRightInd w:val="0"/>
        <w:ind w:firstLine="540"/>
        <w:jc w:val="both"/>
        <w:rPr>
          <w:sz w:val="28"/>
          <w:szCs w:val="28"/>
        </w:rPr>
      </w:pPr>
      <w:r>
        <w:rPr>
          <w:sz w:val="28"/>
          <w:szCs w:val="28"/>
        </w:rPr>
        <w:lastRenderedPageBreak/>
        <w:t>4.11.13</w:t>
      </w:r>
      <w:r w:rsidRPr="00D91CA4">
        <w:rPr>
          <w:sz w:val="28"/>
          <w:szCs w:val="28"/>
        </w:rPr>
        <w:t>. В случае</w:t>
      </w:r>
      <w:proofErr w:type="gramStart"/>
      <w:r w:rsidRPr="00D91CA4">
        <w:rPr>
          <w:sz w:val="28"/>
          <w:szCs w:val="28"/>
        </w:rPr>
        <w:t>,</w:t>
      </w:r>
      <w:proofErr w:type="gramEnd"/>
      <w:r w:rsidRPr="00D91CA4">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0E0EBB" w:rsidRDefault="000E0EBB" w:rsidP="000E0EBB">
      <w:pPr>
        <w:widowControl w:val="0"/>
        <w:autoSpaceDE w:val="0"/>
        <w:autoSpaceDN w:val="0"/>
        <w:adjustRightInd w:val="0"/>
        <w:ind w:firstLine="540"/>
        <w:jc w:val="both"/>
        <w:rPr>
          <w:sz w:val="28"/>
          <w:szCs w:val="28"/>
        </w:rPr>
      </w:pPr>
      <w:r w:rsidRPr="00D91CA4">
        <w:rPr>
          <w:sz w:val="28"/>
          <w:szCs w:val="28"/>
        </w:rPr>
        <w:t xml:space="preserve">Если единственная заявка на участие в аукционе и </w:t>
      </w:r>
      <w:r>
        <w:rPr>
          <w:sz w:val="28"/>
          <w:szCs w:val="28"/>
        </w:rPr>
        <w:t>претендент</w:t>
      </w:r>
      <w:r w:rsidRPr="00D91CA4">
        <w:rPr>
          <w:sz w:val="28"/>
          <w:szCs w:val="28"/>
        </w:rPr>
        <w:t>, подавший указанную заявку, соответствуют всем требованиям и указанным в извещении о проведен</w:t>
      </w:r>
      <w:proofErr w:type="gramStart"/>
      <w:r w:rsidRPr="00D91CA4">
        <w:rPr>
          <w:sz w:val="28"/>
          <w:szCs w:val="28"/>
        </w:rPr>
        <w:t>ии ау</w:t>
      </w:r>
      <w:proofErr w:type="gramEnd"/>
      <w:r w:rsidRPr="00D91CA4">
        <w:rPr>
          <w:sz w:val="28"/>
          <w:szCs w:val="28"/>
        </w:rPr>
        <w:t xml:space="preserve">кциона условиям аукциона, </w:t>
      </w:r>
      <w:r>
        <w:rPr>
          <w:sz w:val="28"/>
          <w:szCs w:val="28"/>
        </w:rPr>
        <w:t>у</w:t>
      </w:r>
      <w:r w:rsidRPr="00885BBE">
        <w:rPr>
          <w:sz w:val="28"/>
          <w:szCs w:val="28"/>
        </w:rPr>
        <w:t>полномоченный орган</w:t>
      </w:r>
      <w:r w:rsidRPr="00D371D0">
        <w:rPr>
          <w:sz w:val="28"/>
          <w:szCs w:val="28"/>
        </w:rPr>
        <w:t xml:space="preserve">  заключает договор на размещение с таким лицом по начальной цене предмета аукциона.</w:t>
      </w:r>
    </w:p>
    <w:p w:rsidR="000E0EBB" w:rsidRDefault="000E0EBB" w:rsidP="000E0EBB">
      <w:pPr>
        <w:widowControl w:val="0"/>
        <w:autoSpaceDE w:val="0"/>
        <w:autoSpaceDN w:val="0"/>
        <w:adjustRightInd w:val="0"/>
        <w:ind w:firstLine="540"/>
        <w:jc w:val="both"/>
        <w:rPr>
          <w:sz w:val="28"/>
          <w:szCs w:val="28"/>
        </w:rPr>
      </w:pPr>
      <w:r>
        <w:rPr>
          <w:sz w:val="28"/>
          <w:szCs w:val="28"/>
        </w:rPr>
        <w:t>4.11.14</w:t>
      </w:r>
      <w:r w:rsidRPr="00D91CA4">
        <w:rPr>
          <w:sz w:val="28"/>
          <w:szCs w:val="28"/>
        </w:rPr>
        <w:t xml:space="preserve">. Результаты аукциона оформляются протоколом, который составляет </w:t>
      </w:r>
      <w:r>
        <w:rPr>
          <w:sz w:val="28"/>
          <w:szCs w:val="28"/>
        </w:rPr>
        <w:t>у</w:t>
      </w:r>
      <w:r w:rsidRPr="00885BBE">
        <w:rPr>
          <w:sz w:val="28"/>
          <w:szCs w:val="28"/>
        </w:rPr>
        <w:t>полномоченный орган</w:t>
      </w:r>
      <w:r w:rsidRPr="00D91CA4">
        <w:rPr>
          <w:sz w:val="28"/>
          <w:szCs w:val="28"/>
        </w:rPr>
        <w:t xml:space="preserve">. Протокол о результатах аукциона составляется в двух экземплярах, один из которых передается победителю аукциона, а второй остается </w:t>
      </w:r>
      <w:r>
        <w:rPr>
          <w:sz w:val="28"/>
          <w:szCs w:val="28"/>
        </w:rPr>
        <w:t>в</w:t>
      </w:r>
      <w:r w:rsidRPr="00D91CA4">
        <w:rPr>
          <w:sz w:val="28"/>
          <w:szCs w:val="28"/>
        </w:rPr>
        <w:t xml:space="preserve"> </w:t>
      </w:r>
      <w:r>
        <w:rPr>
          <w:sz w:val="28"/>
          <w:szCs w:val="28"/>
        </w:rPr>
        <w:t>уполномоченном</w:t>
      </w:r>
      <w:r w:rsidRPr="00885BBE">
        <w:rPr>
          <w:sz w:val="28"/>
          <w:szCs w:val="28"/>
        </w:rPr>
        <w:t xml:space="preserve"> орган</w:t>
      </w:r>
      <w:r>
        <w:rPr>
          <w:sz w:val="28"/>
          <w:szCs w:val="28"/>
        </w:rPr>
        <w:t>е</w:t>
      </w:r>
      <w:r w:rsidRPr="00D91CA4">
        <w:rPr>
          <w:sz w:val="28"/>
          <w:szCs w:val="28"/>
        </w:rPr>
        <w:t xml:space="preserve">. </w:t>
      </w:r>
    </w:p>
    <w:p w:rsidR="000E0EBB" w:rsidRPr="00D91CA4" w:rsidRDefault="000E0EBB" w:rsidP="000E0EBB">
      <w:pPr>
        <w:widowControl w:val="0"/>
        <w:autoSpaceDE w:val="0"/>
        <w:autoSpaceDN w:val="0"/>
        <w:adjustRightInd w:val="0"/>
        <w:ind w:firstLine="540"/>
        <w:jc w:val="both"/>
        <w:rPr>
          <w:sz w:val="28"/>
          <w:szCs w:val="28"/>
        </w:rPr>
      </w:pPr>
      <w:r w:rsidRPr="00D91CA4">
        <w:rPr>
          <w:sz w:val="28"/>
          <w:szCs w:val="28"/>
        </w:rPr>
        <w:t>В протоколе указываются:</w:t>
      </w:r>
    </w:p>
    <w:p w:rsidR="000E0EBB" w:rsidRPr="00D91CA4" w:rsidRDefault="000E0EBB" w:rsidP="000E0EBB">
      <w:pPr>
        <w:widowControl w:val="0"/>
        <w:autoSpaceDE w:val="0"/>
        <w:autoSpaceDN w:val="0"/>
        <w:adjustRightInd w:val="0"/>
        <w:ind w:firstLine="540"/>
        <w:jc w:val="both"/>
        <w:rPr>
          <w:sz w:val="28"/>
          <w:szCs w:val="28"/>
        </w:rPr>
      </w:pPr>
      <w:r>
        <w:rPr>
          <w:sz w:val="28"/>
          <w:szCs w:val="28"/>
        </w:rPr>
        <w:t>-</w:t>
      </w:r>
      <w:r w:rsidRPr="00D91CA4">
        <w:rPr>
          <w:sz w:val="28"/>
          <w:szCs w:val="28"/>
        </w:rPr>
        <w:t xml:space="preserve"> сведения о месте, дате и времени проведения аукциона;</w:t>
      </w:r>
    </w:p>
    <w:p w:rsidR="000E0EBB" w:rsidRDefault="000E0EBB" w:rsidP="000E0EBB">
      <w:pPr>
        <w:widowControl w:val="0"/>
        <w:autoSpaceDE w:val="0"/>
        <w:autoSpaceDN w:val="0"/>
        <w:adjustRightInd w:val="0"/>
        <w:ind w:firstLine="540"/>
        <w:jc w:val="both"/>
        <w:rPr>
          <w:sz w:val="28"/>
          <w:szCs w:val="28"/>
        </w:rPr>
      </w:pPr>
      <w:r>
        <w:rPr>
          <w:sz w:val="28"/>
          <w:szCs w:val="28"/>
        </w:rPr>
        <w:t>- предмет аукциона;</w:t>
      </w:r>
    </w:p>
    <w:p w:rsidR="000E0EBB" w:rsidRPr="00D91CA4" w:rsidRDefault="000E0EBB" w:rsidP="000E0EBB">
      <w:pPr>
        <w:widowControl w:val="0"/>
        <w:autoSpaceDE w:val="0"/>
        <w:autoSpaceDN w:val="0"/>
        <w:adjustRightInd w:val="0"/>
        <w:ind w:firstLine="540"/>
        <w:jc w:val="both"/>
        <w:rPr>
          <w:sz w:val="28"/>
          <w:szCs w:val="28"/>
        </w:rPr>
      </w:pPr>
      <w:r>
        <w:rPr>
          <w:sz w:val="28"/>
          <w:szCs w:val="28"/>
        </w:rPr>
        <w:t>-</w:t>
      </w:r>
      <w:r w:rsidRPr="00D91CA4">
        <w:rPr>
          <w:sz w:val="28"/>
          <w:szCs w:val="28"/>
        </w:rP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0E0EBB" w:rsidRPr="00D91CA4" w:rsidRDefault="000E0EBB" w:rsidP="000E0EBB">
      <w:pPr>
        <w:widowControl w:val="0"/>
        <w:autoSpaceDE w:val="0"/>
        <w:autoSpaceDN w:val="0"/>
        <w:adjustRightInd w:val="0"/>
        <w:ind w:firstLine="540"/>
        <w:jc w:val="both"/>
        <w:rPr>
          <w:sz w:val="28"/>
          <w:szCs w:val="28"/>
        </w:rPr>
      </w:pPr>
      <w:r>
        <w:rPr>
          <w:sz w:val="28"/>
          <w:szCs w:val="28"/>
        </w:rPr>
        <w:t>-</w:t>
      </w:r>
      <w:r w:rsidRPr="00D91CA4">
        <w:rPr>
          <w:sz w:val="28"/>
          <w:szCs w:val="28"/>
        </w:rPr>
        <w:t xml:space="preserve"> наименование и место нахождения (для юридического лица), фамилия, имя и (при наличии) отчество, место жительства (</w:t>
      </w:r>
      <w:r>
        <w:rPr>
          <w:sz w:val="28"/>
          <w:szCs w:val="28"/>
        </w:rPr>
        <w:t>физического лица</w:t>
      </w:r>
      <w:r w:rsidRPr="00D91CA4">
        <w:rPr>
          <w:sz w:val="28"/>
          <w:szCs w:val="28"/>
        </w:rPr>
        <w:t>) победителя аукциона и иного участника аукциона, который сделал предпоследнее предложение о цене предмета аукциона;</w:t>
      </w:r>
    </w:p>
    <w:p w:rsidR="000E0EBB" w:rsidRDefault="000E0EBB" w:rsidP="000E0EBB">
      <w:pPr>
        <w:widowControl w:val="0"/>
        <w:autoSpaceDE w:val="0"/>
        <w:autoSpaceDN w:val="0"/>
        <w:adjustRightInd w:val="0"/>
        <w:ind w:firstLine="540"/>
        <w:jc w:val="both"/>
        <w:rPr>
          <w:sz w:val="28"/>
          <w:szCs w:val="28"/>
        </w:rPr>
      </w:pPr>
      <w:r>
        <w:rPr>
          <w:sz w:val="28"/>
          <w:szCs w:val="28"/>
        </w:rPr>
        <w:t>-</w:t>
      </w:r>
      <w:r w:rsidRPr="00D91CA4">
        <w:rPr>
          <w:sz w:val="28"/>
          <w:szCs w:val="28"/>
        </w:rPr>
        <w:t xml:space="preserve"> сведения о последнем </w:t>
      </w:r>
      <w:r w:rsidR="001E6633" w:rsidRPr="00D91CA4">
        <w:rPr>
          <w:sz w:val="28"/>
          <w:szCs w:val="28"/>
        </w:rPr>
        <w:t>предл</w:t>
      </w:r>
      <w:r w:rsidR="001E6633">
        <w:rPr>
          <w:sz w:val="28"/>
          <w:szCs w:val="28"/>
        </w:rPr>
        <w:t>ожении,</w:t>
      </w:r>
      <w:r>
        <w:rPr>
          <w:sz w:val="28"/>
          <w:szCs w:val="28"/>
        </w:rPr>
        <w:t xml:space="preserve"> о цене предмета аукциона.</w:t>
      </w:r>
    </w:p>
    <w:p w:rsidR="000E0EBB" w:rsidRPr="00D91CA4" w:rsidRDefault="000E0EBB" w:rsidP="000E0EBB">
      <w:pPr>
        <w:widowControl w:val="0"/>
        <w:autoSpaceDE w:val="0"/>
        <w:autoSpaceDN w:val="0"/>
        <w:adjustRightInd w:val="0"/>
        <w:ind w:firstLine="540"/>
        <w:jc w:val="both"/>
        <w:rPr>
          <w:sz w:val="28"/>
          <w:szCs w:val="28"/>
        </w:rPr>
      </w:pPr>
      <w:r>
        <w:rPr>
          <w:sz w:val="28"/>
          <w:szCs w:val="28"/>
        </w:rPr>
        <w:t>4.11.15</w:t>
      </w:r>
      <w:r w:rsidRPr="00D91CA4">
        <w:rPr>
          <w:sz w:val="28"/>
          <w:szCs w:val="28"/>
        </w:rPr>
        <w:t xml:space="preserve">. Победителем аукциона признается участник аукциона, предложивший наибольший размер платы за </w:t>
      </w:r>
      <w:r>
        <w:rPr>
          <w:sz w:val="28"/>
          <w:szCs w:val="28"/>
        </w:rPr>
        <w:t>право на заключение договора на размещение.</w:t>
      </w:r>
    </w:p>
    <w:p w:rsidR="000E0EBB" w:rsidRPr="00D91CA4" w:rsidRDefault="000E0EBB" w:rsidP="000E0EBB">
      <w:pPr>
        <w:widowControl w:val="0"/>
        <w:autoSpaceDE w:val="0"/>
        <w:autoSpaceDN w:val="0"/>
        <w:adjustRightInd w:val="0"/>
        <w:ind w:firstLine="540"/>
        <w:jc w:val="both"/>
        <w:rPr>
          <w:sz w:val="28"/>
          <w:szCs w:val="28"/>
        </w:rPr>
      </w:pPr>
      <w:r>
        <w:rPr>
          <w:sz w:val="28"/>
          <w:szCs w:val="28"/>
        </w:rPr>
        <w:t>4.11.16</w:t>
      </w:r>
      <w:r w:rsidRPr="00D91CA4">
        <w:rPr>
          <w:sz w:val="28"/>
          <w:szCs w:val="28"/>
        </w:rPr>
        <w:t xml:space="preserve">. В течение трех рабочих дней со дня подписания протокола о результатах аукциона </w:t>
      </w:r>
      <w:r>
        <w:rPr>
          <w:sz w:val="28"/>
          <w:szCs w:val="28"/>
        </w:rPr>
        <w:t>у</w:t>
      </w:r>
      <w:r w:rsidRPr="00885BBE">
        <w:rPr>
          <w:sz w:val="28"/>
          <w:szCs w:val="28"/>
        </w:rPr>
        <w:t>полномоченный орган</w:t>
      </w:r>
      <w:r w:rsidRPr="00D91CA4">
        <w:rPr>
          <w:sz w:val="28"/>
          <w:szCs w:val="28"/>
        </w:rPr>
        <w:t xml:space="preserve"> обязан возвратить задатки лицам, участвовавшим в аукционе, но не победившим в нем.</w:t>
      </w:r>
    </w:p>
    <w:p w:rsidR="000E0EBB" w:rsidRPr="00D91CA4" w:rsidRDefault="000E0EBB" w:rsidP="000E0EBB">
      <w:pPr>
        <w:widowControl w:val="0"/>
        <w:autoSpaceDE w:val="0"/>
        <w:autoSpaceDN w:val="0"/>
        <w:adjustRightInd w:val="0"/>
        <w:ind w:firstLine="540"/>
        <w:jc w:val="both"/>
        <w:rPr>
          <w:sz w:val="28"/>
          <w:szCs w:val="28"/>
        </w:rPr>
      </w:pPr>
      <w:r>
        <w:rPr>
          <w:sz w:val="28"/>
          <w:szCs w:val="28"/>
        </w:rPr>
        <w:t>4.11. 17</w:t>
      </w:r>
      <w:r w:rsidRPr="00D91CA4">
        <w:rPr>
          <w:sz w:val="28"/>
          <w:szCs w:val="28"/>
        </w:rPr>
        <w:t>. В случае</w:t>
      </w:r>
      <w:proofErr w:type="gramStart"/>
      <w:r w:rsidRPr="00D91CA4">
        <w:rPr>
          <w:sz w:val="28"/>
          <w:szCs w:val="28"/>
        </w:rPr>
        <w:t>,</w:t>
      </w:r>
      <w:proofErr w:type="gramEnd"/>
      <w:r w:rsidRPr="00D91CA4">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E0EBB" w:rsidRDefault="000E0EBB" w:rsidP="000E0EBB">
      <w:pPr>
        <w:widowControl w:val="0"/>
        <w:autoSpaceDE w:val="0"/>
        <w:autoSpaceDN w:val="0"/>
        <w:adjustRightInd w:val="0"/>
        <w:ind w:firstLine="540"/>
        <w:jc w:val="both"/>
        <w:rPr>
          <w:sz w:val="28"/>
          <w:szCs w:val="28"/>
        </w:rPr>
      </w:pPr>
      <w:r>
        <w:rPr>
          <w:sz w:val="28"/>
          <w:szCs w:val="28"/>
        </w:rPr>
        <w:t>4.11.18</w:t>
      </w:r>
      <w:r w:rsidRPr="00D91CA4">
        <w:rPr>
          <w:sz w:val="28"/>
          <w:szCs w:val="28"/>
        </w:rPr>
        <w:t xml:space="preserve">. </w:t>
      </w:r>
      <w:r>
        <w:rPr>
          <w:sz w:val="28"/>
          <w:szCs w:val="28"/>
        </w:rPr>
        <w:t>Договор на размещение заключается в течени</w:t>
      </w:r>
      <w:r w:rsidR="001E6633">
        <w:rPr>
          <w:sz w:val="28"/>
          <w:szCs w:val="28"/>
        </w:rPr>
        <w:t>е</w:t>
      </w:r>
      <w:r>
        <w:rPr>
          <w:sz w:val="28"/>
          <w:szCs w:val="28"/>
        </w:rPr>
        <w:t xml:space="preserve"> 10 рабочих дней:</w:t>
      </w:r>
    </w:p>
    <w:p w:rsidR="000E0EBB" w:rsidRDefault="000E0EBB" w:rsidP="000E0EBB">
      <w:pPr>
        <w:widowControl w:val="0"/>
        <w:autoSpaceDE w:val="0"/>
        <w:autoSpaceDN w:val="0"/>
        <w:adjustRightInd w:val="0"/>
        <w:ind w:firstLine="540"/>
        <w:jc w:val="both"/>
        <w:rPr>
          <w:sz w:val="28"/>
          <w:szCs w:val="28"/>
        </w:rPr>
      </w:pPr>
      <w:r>
        <w:rPr>
          <w:sz w:val="28"/>
          <w:szCs w:val="28"/>
        </w:rPr>
        <w:t>- после подписания протокола об итогах аукциона;</w:t>
      </w:r>
    </w:p>
    <w:p w:rsidR="000E0EBB" w:rsidRDefault="000E0EBB" w:rsidP="000E0EBB">
      <w:pPr>
        <w:widowControl w:val="0"/>
        <w:autoSpaceDE w:val="0"/>
        <w:autoSpaceDN w:val="0"/>
        <w:adjustRightInd w:val="0"/>
        <w:ind w:firstLine="540"/>
        <w:jc w:val="both"/>
        <w:rPr>
          <w:sz w:val="28"/>
          <w:szCs w:val="28"/>
        </w:rPr>
      </w:pPr>
      <w:r>
        <w:rPr>
          <w:sz w:val="28"/>
          <w:szCs w:val="28"/>
        </w:rPr>
        <w:t xml:space="preserve">- после подписания протокола о рассмотрении заявки, в случае </w:t>
      </w:r>
      <w:r w:rsidRPr="00E96EE2">
        <w:rPr>
          <w:sz w:val="28"/>
          <w:szCs w:val="28"/>
        </w:rPr>
        <w:t>если аукцион признан несостоявшимся и только один заявитель признан участником аукциона</w:t>
      </w:r>
      <w:r>
        <w:rPr>
          <w:sz w:val="28"/>
          <w:szCs w:val="28"/>
        </w:rPr>
        <w:t xml:space="preserve"> либо с подачей единственной заявки на участие в аукционе.</w:t>
      </w:r>
    </w:p>
    <w:p w:rsidR="000E0EBB" w:rsidRDefault="000E0EBB" w:rsidP="000E0EBB">
      <w:pPr>
        <w:widowControl w:val="0"/>
        <w:autoSpaceDE w:val="0"/>
        <w:autoSpaceDN w:val="0"/>
        <w:adjustRightInd w:val="0"/>
        <w:ind w:firstLine="540"/>
        <w:jc w:val="both"/>
        <w:rPr>
          <w:sz w:val="28"/>
          <w:szCs w:val="28"/>
        </w:rPr>
      </w:pPr>
      <w:r>
        <w:rPr>
          <w:sz w:val="28"/>
          <w:szCs w:val="28"/>
        </w:rPr>
        <w:t>4.11.19</w:t>
      </w:r>
      <w:r w:rsidRPr="00D91CA4">
        <w:rPr>
          <w:sz w:val="28"/>
          <w:szCs w:val="28"/>
        </w:rPr>
        <w:t xml:space="preserve">. Задаток, внесенный лицом, признанным победителем аукциона, задаток, внесенный иным лицом, с которым </w:t>
      </w:r>
      <w:r>
        <w:rPr>
          <w:sz w:val="28"/>
          <w:szCs w:val="28"/>
        </w:rPr>
        <w:t xml:space="preserve">заключается договор на размещение, </w:t>
      </w:r>
      <w:r w:rsidRPr="00D91CA4">
        <w:rPr>
          <w:sz w:val="28"/>
          <w:szCs w:val="28"/>
        </w:rPr>
        <w:t xml:space="preserve">засчитываются в счет </w:t>
      </w:r>
      <w:r>
        <w:rPr>
          <w:sz w:val="28"/>
          <w:szCs w:val="28"/>
        </w:rPr>
        <w:t>платы по этому договору</w:t>
      </w:r>
      <w:r w:rsidRPr="00D91CA4">
        <w:rPr>
          <w:sz w:val="28"/>
          <w:szCs w:val="28"/>
        </w:rPr>
        <w:t xml:space="preserve">. </w:t>
      </w:r>
    </w:p>
    <w:p w:rsidR="000E0EBB" w:rsidRPr="00D91CA4" w:rsidRDefault="000E0EBB" w:rsidP="000E0EBB">
      <w:pPr>
        <w:widowControl w:val="0"/>
        <w:autoSpaceDE w:val="0"/>
        <w:autoSpaceDN w:val="0"/>
        <w:adjustRightInd w:val="0"/>
        <w:ind w:firstLine="540"/>
        <w:jc w:val="both"/>
        <w:rPr>
          <w:sz w:val="28"/>
          <w:szCs w:val="28"/>
        </w:rPr>
      </w:pPr>
      <w:r w:rsidRPr="00D91CA4">
        <w:rPr>
          <w:sz w:val="28"/>
          <w:szCs w:val="28"/>
        </w:rPr>
        <w:t xml:space="preserve">Задатки, внесенные этими лицами, не заключившими </w:t>
      </w:r>
      <w:r>
        <w:rPr>
          <w:sz w:val="28"/>
          <w:szCs w:val="28"/>
        </w:rPr>
        <w:t>договор на размещение</w:t>
      </w:r>
      <w:r w:rsidRPr="00D91CA4">
        <w:rPr>
          <w:sz w:val="28"/>
          <w:szCs w:val="28"/>
        </w:rPr>
        <w:t xml:space="preserve"> вследствие уклонения от заключения </w:t>
      </w:r>
      <w:r>
        <w:rPr>
          <w:sz w:val="28"/>
          <w:szCs w:val="28"/>
        </w:rPr>
        <w:t>указанного договора</w:t>
      </w:r>
      <w:r w:rsidRPr="00D91CA4">
        <w:rPr>
          <w:sz w:val="28"/>
          <w:szCs w:val="28"/>
        </w:rPr>
        <w:t>, не возвращаются.</w:t>
      </w:r>
    </w:p>
    <w:p w:rsidR="000E0EBB" w:rsidRDefault="000E0EBB" w:rsidP="000E0EBB">
      <w:pPr>
        <w:widowControl w:val="0"/>
        <w:autoSpaceDE w:val="0"/>
        <w:autoSpaceDN w:val="0"/>
        <w:adjustRightInd w:val="0"/>
        <w:ind w:firstLine="540"/>
        <w:jc w:val="both"/>
        <w:rPr>
          <w:sz w:val="28"/>
          <w:szCs w:val="28"/>
        </w:rPr>
      </w:pPr>
      <w:r>
        <w:rPr>
          <w:sz w:val="28"/>
          <w:szCs w:val="28"/>
        </w:rPr>
        <w:t>4.11.20</w:t>
      </w:r>
      <w:r w:rsidRPr="00D91CA4">
        <w:rPr>
          <w:sz w:val="28"/>
          <w:szCs w:val="28"/>
        </w:rPr>
        <w:t xml:space="preserve">. </w:t>
      </w:r>
      <w:r w:rsidRPr="005F4F38">
        <w:rPr>
          <w:sz w:val="28"/>
          <w:szCs w:val="28"/>
        </w:rPr>
        <w:t>Уполномоченный орган</w:t>
      </w:r>
      <w:r w:rsidRPr="00D91CA4">
        <w:rPr>
          <w:sz w:val="28"/>
          <w:szCs w:val="28"/>
        </w:rPr>
        <w:t xml:space="preserve"> вправе объявить о проведении повторного аукциона в случае, если аукцион был признан несостоявшимся и лицо, подавшее </w:t>
      </w:r>
      <w:r w:rsidRPr="00D91CA4">
        <w:rPr>
          <w:sz w:val="28"/>
          <w:szCs w:val="28"/>
        </w:rPr>
        <w:lastRenderedPageBreak/>
        <w:t xml:space="preserve">единственную заявку на участие в аукционе, </w:t>
      </w:r>
      <w:r>
        <w:rPr>
          <w:sz w:val="28"/>
          <w:szCs w:val="28"/>
        </w:rPr>
        <w:t>претендент</w:t>
      </w:r>
      <w:r w:rsidRPr="00D91CA4">
        <w:rPr>
          <w:sz w:val="28"/>
          <w:szCs w:val="28"/>
        </w:rPr>
        <w:t xml:space="preserve">, признанный единственным участником аукциона, или единственный принявший участие в аукционе его участник не подписали </w:t>
      </w:r>
      <w:r>
        <w:rPr>
          <w:sz w:val="28"/>
          <w:szCs w:val="28"/>
        </w:rPr>
        <w:t xml:space="preserve">договор на размещение. </w:t>
      </w:r>
      <w:r w:rsidRPr="00D91CA4">
        <w:rPr>
          <w:sz w:val="28"/>
          <w:szCs w:val="28"/>
        </w:rPr>
        <w:t xml:space="preserve"> При этом условия повторного аукциона могут быть изменены.</w:t>
      </w:r>
    </w:p>
    <w:p w:rsidR="000E0EBB" w:rsidRPr="00D91CA4" w:rsidRDefault="000E0EBB" w:rsidP="000E0EBB">
      <w:pPr>
        <w:widowControl w:val="0"/>
        <w:autoSpaceDE w:val="0"/>
        <w:autoSpaceDN w:val="0"/>
        <w:adjustRightInd w:val="0"/>
        <w:ind w:firstLine="540"/>
        <w:jc w:val="both"/>
        <w:rPr>
          <w:sz w:val="28"/>
          <w:szCs w:val="28"/>
        </w:rPr>
      </w:pPr>
      <w:r>
        <w:rPr>
          <w:sz w:val="28"/>
          <w:szCs w:val="28"/>
        </w:rPr>
        <w:t xml:space="preserve">4.11.21. Информация о результатах аукциона размещается </w:t>
      </w:r>
      <w:r w:rsidRPr="0042074B">
        <w:rPr>
          <w:sz w:val="28"/>
          <w:szCs w:val="28"/>
        </w:rPr>
        <w:t>на официальном сайте Администрации</w:t>
      </w:r>
      <w:r w:rsidR="0092071F">
        <w:rPr>
          <w:sz w:val="28"/>
          <w:szCs w:val="28"/>
        </w:rPr>
        <w:t xml:space="preserve"> Первомайского сельского поселения</w:t>
      </w:r>
      <w:r w:rsidRPr="0042074B">
        <w:rPr>
          <w:sz w:val="28"/>
          <w:szCs w:val="28"/>
        </w:rPr>
        <w:t xml:space="preserve"> в информационно-телекоммуникационной сети «Интернет»</w:t>
      </w:r>
      <w:r>
        <w:rPr>
          <w:sz w:val="28"/>
          <w:szCs w:val="28"/>
        </w:rPr>
        <w:t>.</w:t>
      </w:r>
    </w:p>
    <w:p w:rsidR="000E0EBB" w:rsidRDefault="000E0EBB" w:rsidP="000E0EBB">
      <w:pPr>
        <w:widowControl w:val="0"/>
        <w:autoSpaceDE w:val="0"/>
        <w:autoSpaceDN w:val="0"/>
        <w:adjustRightInd w:val="0"/>
        <w:ind w:firstLine="540"/>
        <w:jc w:val="center"/>
        <w:rPr>
          <w:sz w:val="28"/>
          <w:szCs w:val="28"/>
        </w:rPr>
      </w:pPr>
    </w:p>
    <w:p w:rsidR="000E0EBB" w:rsidRPr="003A5356" w:rsidRDefault="000E0EBB" w:rsidP="000E0EBB">
      <w:pPr>
        <w:widowControl w:val="0"/>
        <w:autoSpaceDE w:val="0"/>
        <w:autoSpaceDN w:val="0"/>
        <w:adjustRightInd w:val="0"/>
        <w:ind w:firstLine="540"/>
        <w:jc w:val="center"/>
        <w:rPr>
          <w:sz w:val="28"/>
          <w:szCs w:val="28"/>
        </w:rPr>
      </w:pPr>
      <w:r w:rsidRPr="003A5356">
        <w:rPr>
          <w:sz w:val="28"/>
          <w:szCs w:val="28"/>
        </w:rPr>
        <w:t>5. Порядок и основания досрочного прекращения действия</w:t>
      </w:r>
    </w:p>
    <w:p w:rsidR="000E0EBB" w:rsidRPr="003A5356" w:rsidRDefault="000E0EBB" w:rsidP="000E0EBB">
      <w:pPr>
        <w:widowControl w:val="0"/>
        <w:autoSpaceDE w:val="0"/>
        <w:autoSpaceDN w:val="0"/>
        <w:adjustRightInd w:val="0"/>
        <w:ind w:firstLine="540"/>
        <w:jc w:val="center"/>
        <w:rPr>
          <w:sz w:val="28"/>
          <w:szCs w:val="28"/>
        </w:rPr>
      </w:pPr>
      <w:r w:rsidRPr="003A5356">
        <w:rPr>
          <w:sz w:val="28"/>
          <w:szCs w:val="28"/>
        </w:rPr>
        <w:t>договора на размещение</w:t>
      </w:r>
    </w:p>
    <w:p w:rsidR="000E0EBB" w:rsidRPr="003A5356" w:rsidRDefault="000E0EBB" w:rsidP="000E0EBB">
      <w:pPr>
        <w:widowControl w:val="0"/>
        <w:autoSpaceDE w:val="0"/>
        <w:autoSpaceDN w:val="0"/>
        <w:adjustRightInd w:val="0"/>
        <w:ind w:firstLine="540"/>
        <w:jc w:val="center"/>
        <w:rPr>
          <w:sz w:val="28"/>
          <w:szCs w:val="28"/>
        </w:rPr>
      </w:pP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5.1. Прекращение действия договора на размещение происходит по инициативе хозяйствующего субъекта в случаях:</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5.1.1. Прекращения осуществления деятельности юридическим лицом, являющимся стороной договора на размещение;</w:t>
      </w:r>
    </w:p>
    <w:p w:rsidR="000E0EBB" w:rsidRPr="003A5356" w:rsidRDefault="000E0EBB" w:rsidP="000E0EBB">
      <w:pPr>
        <w:widowControl w:val="0"/>
        <w:autoSpaceDE w:val="0"/>
        <w:autoSpaceDN w:val="0"/>
        <w:adjustRightInd w:val="0"/>
        <w:ind w:firstLine="540"/>
        <w:jc w:val="both"/>
        <w:rPr>
          <w:sz w:val="28"/>
          <w:szCs w:val="28"/>
        </w:rPr>
      </w:pPr>
      <w:r>
        <w:rPr>
          <w:sz w:val="28"/>
          <w:szCs w:val="28"/>
        </w:rPr>
        <w:t>5</w:t>
      </w:r>
      <w:r w:rsidRPr="003A5356">
        <w:rPr>
          <w:sz w:val="28"/>
          <w:szCs w:val="28"/>
        </w:rPr>
        <w:t>.1.2. Ликвидации юридического лица, являющегося стороной договора на размещение, в соответствии с гражданским законодательством Российской Федерации;</w:t>
      </w:r>
    </w:p>
    <w:p w:rsidR="000E0EBB" w:rsidRDefault="000E0EBB" w:rsidP="000E0EBB">
      <w:pPr>
        <w:widowControl w:val="0"/>
        <w:autoSpaceDE w:val="0"/>
        <w:autoSpaceDN w:val="0"/>
        <w:adjustRightInd w:val="0"/>
        <w:ind w:firstLine="540"/>
        <w:jc w:val="both"/>
        <w:rPr>
          <w:sz w:val="28"/>
          <w:szCs w:val="28"/>
        </w:rPr>
      </w:pPr>
      <w:r w:rsidRPr="003A5356">
        <w:rPr>
          <w:sz w:val="28"/>
          <w:szCs w:val="28"/>
        </w:rPr>
        <w:t>5.1.3. Прекращения деятельности индивидуального предпринимателя, являющегося стороной договора на размещение.</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5.2. Прекращение действия договора на размещение происходит по инициативе уполномоченного органа, являющегося стороной по договору на размещение в случаях:</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5.2.1. Использования объекта не по назначению, указанному в договоре на размещение;</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5.2.2. Изменения типа, местоположения и размеров объекта в течение установленного периода размещения без согласования с уполномоченным органом;</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5.2.3. Невнесения платы за размещение объекта более двух периодов оплаты;</w:t>
      </w:r>
    </w:p>
    <w:p w:rsidR="000E0EBB" w:rsidRPr="003A5356" w:rsidRDefault="000E0EBB" w:rsidP="000E0EBB">
      <w:pPr>
        <w:widowControl w:val="0"/>
        <w:autoSpaceDE w:val="0"/>
        <w:autoSpaceDN w:val="0"/>
        <w:adjustRightInd w:val="0"/>
        <w:ind w:firstLine="540"/>
        <w:jc w:val="both"/>
        <w:rPr>
          <w:sz w:val="28"/>
          <w:szCs w:val="28"/>
        </w:rPr>
      </w:pPr>
      <w:bookmarkStart w:id="2" w:name="Par91"/>
      <w:bookmarkEnd w:id="2"/>
      <w:r w:rsidRPr="003A5356">
        <w:rPr>
          <w:sz w:val="28"/>
          <w:szCs w:val="28"/>
        </w:rPr>
        <w:t>5.2.4. В случае принятия органом местного самоуправления следующих решений:</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0E0EBB" w:rsidRDefault="000E0EBB" w:rsidP="000E0EBB">
      <w:pPr>
        <w:widowControl w:val="0"/>
        <w:autoSpaceDE w:val="0"/>
        <w:autoSpaceDN w:val="0"/>
        <w:adjustRightInd w:val="0"/>
        <w:ind w:firstLine="540"/>
        <w:jc w:val="both"/>
        <w:rPr>
          <w:sz w:val="28"/>
          <w:szCs w:val="28"/>
        </w:rPr>
      </w:pPr>
      <w:r w:rsidRPr="003A5356">
        <w:rPr>
          <w:sz w:val="28"/>
          <w:szCs w:val="28"/>
        </w:rPr>
        <w:t>- о размещении объектов капитального строительства муниципального значения.</w:t>
      </w:r>
    </w:p>
    <w:p w:rsidR="000E0EBB" w:rsidRPr="003A5356" w:rsidRDefault="000E0EBB" w:rsidP="000E0EBB">
      <w:pPr>
        <w:widowControl w:val="0"/>
        <w:autoSpaceDE w:val="0"/>
        <w:autoSpaceDN w:val="0"/>
        <w:adjustRightInd w:val="0"/>
        <w:ind w:firstLine="540"/>
        <w:jc w:val="both"/>
        <w:rPr>
          <w:sz w:val="28"/>
          <w:szCs w:val="28"/>
        </w:rPr>
      </w:pPr>
      <w:r>
        <w:rPr>
          <w:sz w:val="28"/>
          <w:szCs w:val="28"/>
        </w:rPr>
        <w:t>5.2.5</w:t>
      </w:r>
      <w:r w:rsidRPr="0042074B">
        <w:rPr>
          <w:sz w:val="28"/>
          <w:szCs w:val="28"/>
        </w:rPr>
        <w:t xml:space="preserve">. </w:t>
      </w:r>
      <w:proofErr w:type="gramStart"/>
      <w:r w:rsidRPr="0042074B">
        <w:rPr>
          <w:sz w:val="28"/>
          <w:szCs w:val="28"/>
        </w:rPr>
        <w:t>При получении копий актов, протоколов об административном правонарушений по факту нарушений законодательства в сфере оборота алкогольной продукции.</w:t>
      </w:r>
      <w:proofErr w:type="gramEnd"/>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 xml:space="preserve">5.3. При наступлении случаев, указанных в подпункте 5.2.4 пункта 5.2 раздела 5 настоящего Положения, уполномоченный орган направляет уведомление владельцу объекта о досрочном прекращении договора на </w:t>
      </w:r>
      <w:r w:rsidRPr="003A5356">
        <w:rPr>
          <w:sz w:val="28"/>
          <w:szCs w:val="28"/>
        </w:rPr>
        <w:lastRenderedPageBreak/>
        <w:t>размещение не менее чем за 3 месяца до дня прекращения действия договора на размещение.</w:t>
      </w:r>
    </w:p>
    <w:p w:rsidR="000E0EBB" w:rsidRPr="003A5356" w:rsidRDefault="000E0EBB" w:rsidP="000E0EBB">
      <w:pPr>
        <w:widowControl w:val="0"/>
        <w:autoSpaceDE w:val="0"/>
        <w:autoSpaceDN w:val="0"/>
        <w:adjustRightInd w:val="0"/>
        <w:ind w:firstLine="540"/>
        <w:jc w:val="both"/>
        <w:rPr>
          <w:sz w:val="28"/>
          <w:szCs w:val="28"/>
        </w:rPr>
      </w:pPr>
      <w:bookmarkStart w:id="3" w:name="Par97"/>
      <w:bookmarkEnd w:id="3"/>
      <w:r w:rsidRPr="003A5356">
        <w:rPr>
          <w:sz w:val="28"/>
          <w:szCs w:val="28"/>
        </w:rPr>
        <w:t>5.4. </w:t>
      </w:r>
      <w:proofErr w:type="gramStart"/>
      <w:r w:rsidRPr="003A5356">
        <w:rPr>
          <w:sz w:val="28"/>
          <w:szCs w:val="28"/>
        </w:rPr>
        <w:t>В случае досрочного прекращения действия договора на размещение по основаниям, предусмотренным подпунктом 5.2.4 пункта 5.2 раздела 5 настоящего Положения, уполномоченный орган обязан предложить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proofErr w:type="gramEnd"/>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5.5. Предлагаемое компенсационное место должно быть равноценным по плате за размещение, критериям территориальной и пешеходной доступности.</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5.6. В случае согласия хозяйствующим субъектом не позднее 10 дней с момента получения уведомления в уполномоченный орган предоставляется заявление в произвольной форме.</w:t>
      </w:r>
    </w:p>
    <w:p w:rsidR="000E0EBB" w:rsidRPr="003A5356" w:rsidRDefault="000E0EBB" w:rsidP="000E0EBB">
      <w:pPr>
        <w:widowControl w:val="0"/>
        <w:autoSpaceDE w:val="0"/>
        <w:autoSpaceDN w:val="0"/>
        <w:adjustRightInd w:val="0"/>
        <w:ind w:firstLine="540"/>
        <w:jc w:val="both"/>
        <w:rPr>
          <w:sz w:val="28"/>
          <w:szCs w:val="28"/>
        </w:rPr>
      </w:pPr>
      <w:r w:rsidRPr="003A5356">
        <w:rPr>
          <w:sz w:val="28"/>
          <w:szCs w:val="28"/>
        </w:rPr>
        <w:t>5.7. Заключение соответствующего договора о предоставлении компенсационного места осуществляется уполномоченным органом в течение                               10 дней с момента подачи заявления хозяйствующего субъекта.</w:t>
      </w:r>
    </w:p>
    <w:p w:rsidR="000E0EBB" w:rsidRPr="007076DF" w:rsidRDefault="000E0EBB" w:rsidP="000E0EBB">
      <w:pPr>
        <w:autoSpaceDE w:val="0"/>
        <w:autoSpaceDN w:val="0"/>
        <w:adjustRightInd w:val="0"/>
        <w:jc w:val="center"/>
        <w:outlineLvl w:val="1"/>
        <w:rPr>
          <w:sz w:val="28"/>
          <w:szCs w:val="28"/>
        </w:rPr>
      </w:pPr>
    </w:p>
    <w:p w:rsidR="00943F5F" w:rsidRDefault="00943F5F" w:rsidP="000E0EBB">
      <w:pPr>
        <w:jc w:val="center"/>
      </w:pPr>
    </w:p>
    <w:sectPr w:rsidR="00943F5F" w:rsidSect="00B0732D">
      <w:footerReference w:type="even" r:id="rId12"/>
      <w:footerReference w:type="default" r:id="rId13"/>
      <w:pgSz w:w="11906" w:h="16838"/>
      <w:pgMar w:top="709" w:right="851"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3A" w:rsidRDefault="0078793A">
      <w:r>
        <w:separator/>
      </w:r>
    </w:p>
  </w:endnote>
  <w:endnote w:type="continuationSeparator" w:id="0">
    <w:p w:rsidR="0078793A" w:rsidRDefault="0078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E" w:rsidRDefault="00686330"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end"/>
    </w:r>
  </w:p>
  <w:p w:rsidR="00A24B4E" w:rsidRDefault="00A24B4E" w:rsidP="003302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E" w:rsidRDefault="00686330"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separate"/>
    </w:r>
    <w:r w:rsidR="00B0732D">
      <w:rPr>
        <w:rStyle w:val="a6"/>
        <w:noProof/>
      </w:rPr>
      <w:t>11</w:t>
    </w:r>
    <w:r>
      <w:rPr>
        <w:rStyle w:val="a6"/>
      </w:rPr>
      <w:fldChar w:fldCharType="end"/>
    </w:r>
  </w:p>
  <w:p w:rsidR="00A24B4E" w:rsidRDefault="00A24B4E" w:rsidP="003302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3A" w:rsidRDefault="0078793A">
      <w:r>
        <w:separator/>
      </w:r>
    </w:p>
  </w:footnote>
  <w:footnote w:type="continuationSeparator" w:id="0">
    <w:p w:rsidR="0078793A" w:rsidRDefault="00787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38CF1A9A"/>
    <w:multiLevelType w:val="multilevel"/>
    <w:tmpl w:val="79C03A2A"/>
    <w:lvl w:ilvl="0">
      <w:start w:val="3"/>
      <w:numFmt w:val="decimal"/>
      <w:lvlText w:val="%1"/>
      <w:lvlJc w:val="left"/>
      <w:pPr>
        <w:tabs>
          <w:tab w:val="num" w:pos="360"/>
        </w:tabs>
        <w:ind w:left="360" w:hanging="360"/>
      </w:pPr>
      <w:rPr>
        <w:rFonts w:hint="default"/>
        <w:b w:val="0"/>
        <w:color w:val="1A3337"/>
        <w:sz w:val="24"/>
      </w:rPr>
    </w:lvl>
    <w:lvl w:ilvl="1">
      <w:start w:val="2"/>
      <w:numFmt w:val="decimal"/>
      <w:lvlText w:val="%1.%2"/>
      <w:lvlJc w:val="left"/>
      <w:pPr>
        <w:tabs>
          <w:tab w:val="num" w:pos="720"/>
        </w:tabs>
        <w:ind w:left="720" w:hanging="720"/>
      </w:pPr>
      <w:rPr>
        <w:rFonts w:hint="default"/>
        <w:b w:val="0"/>
        <w:color w:val="1A3337"/>
        <w:sz w:val="24"/>
      </w:rPr>
    </w:lvl>
    <w:lvl w:ilvl="2">
      <w:start w:val="1"/>
      <w:numFmt w:val="decimal"/>
      <w:lvlText w:val="%1.%2.%3"/>
      <w:lvlJc w:val="left"/>
      <w:pPr>
        <w:tabs>
          <w:tab w:val="num" w:pos="720"/>
        </w:tabs>
        <w:ind w:left="720" w:hanging="720"/>
      </w:pPr>
      <w:rPr>
        <w:rFonts w:hint="default"/>
        <w:b w:val="0"/>
        <w:color w:val="1A3337"/>
        <w:sz w:val="24"/>
      </w:rPr>
    </w:lvl>
    <w:lvl w:ilvl="3">
      <w:start w:val="1"/>
      <w:numFmt w:val="decimal"/>
      <w:lvlText w:val="%1.%2.%3.%4"/>
      <w:lvlJc w:val="left"/>
      <w:pPr>
        <w:tabs>
          <w:tab w:val="num" w:pos="1080"/>
        </w:tabs>
        <w:ind w:left="1080" w:hanging="1080"/>
      </w:pPr>
      <w:rPr>
        <w:rFonts w:hint="default"/>
        <w:b w:val="0"/>
        <w:color w:val="1A3337"/>
        <w:sz w:val="24"/>
      </w:rPr>
    </w:lvl>
    <w:lvl w:ilvl="4">
      <w:start w:val="1"/>
      <w:numFmt w:val="decimal"/>
      <w:lvlText w:val="%1.%2.%3.%4.%5"/>
      <w:lvlJc w:val="left"/>
      <w:pPr>
        <w:tabs>
          <w:tab w:val="num" w:pos="1080"/>
        </w:tabs>
        <w:ind w:left="1080" w:hanging="1080"/>
      </w:pPr>
      <w:rPr>
        <w:rFonts w:hint="default"/>
        <w:b w:val="0"/>
        <w:color w:val="1A3337"/>
        <w:sz w:val="24"/>
      </w:rPr>
    </w:lvl>
    <w:lvl w:ilvl="5">
      <w:start w:val="1"/>
      <w:numFmt w:val="decimal"/>
      <w:lvlText w:val="%1.%2.%3.%4.%5.%6"/>
      <w:lvlJc w:val="left"/>
      <w:pPr>
        <w:tabs>
          <w:tab w:val="num" w:pos="1440"/>
        </w:tabs>
        <w:ind w:left="1440" w:hanging="1440"/>
      </w:pPr>
      <w:rPr>
        <w:rFonts w:hint="default"/>
        <w:b w:val="0"/>
        <w:color w:val="1A3337"/>
        <w:sz w:val="24"/>
      </w:rPr>
    </w:lvl>
    <w:lvl w:ilvl="6">
      <w:start w:val="1"/>
      <w:numFmt w:val="decimal"/>
      <w:lvlText w:val="%1.%2.%3.%4.%5.%6.%7"/>
      <w:lvlJc w:val="left"/>
      <w:pPr>
        <w:tabs>
          <w:tab w:val="num" w:pos="1800"/>
        </w:tabs>
        <w:ind w:left="1800" w:hanging="1800"/>
      </w:pPr>
      <w:rPr>
        <w:rFonts w:hint="default"/>
        <w:b w:val="0"/>
        <w:color w:val="1A3337"/>
        <w:sz w:val="24"/>
      </w:rPr>
    </w:lvl>
    <w:lvl w:ilvl="7">
      <w:start w:val="1"/>
      <w:numFmt w:val="decimal"/>
      <w:lvlText w:val="%1.%2.%3.%4.%5.%6.%7.%8"/>
      <w:lvlJc w:val="left"/>
      <w:pPr>
        <w:tabs>
          <w:tab w:val="num" w:pos="1800"/>
        </w:tabs>
        <w:ind w:left="1800" w:hanging="1800"/>
      </w:pPr>
      <w:rPr>
        <w:rFonts w:hint="default"/>
        <w:b w:val="0"/>
        <w:color w:val="1A3337"/>
        <w:sz w:val="24"/>
      </w:rPr>
    </w:lvl>
    <w:lvl w:ilvl="8">
      <w:start w:val="1"/>
      <w:numFmt w:val="decimal"/>
      <w:lvlText w:val="%1.%2.%3.%4.%5.%6.%7.%8.%9"/>
      <w:lvlJc w:val="left"/>
      <w:pPr>
        <w:tabs>
          <w:tab w:val="num" w:pos="2160"/>
        </w:tabs>
        <w:ind w:left="2160" w:hanging="2160"/>
      </w:pPr>
      <w:rPr>
        <w:rFonts w:hint="default"/>
        <w:b w:val="0"/>
        <w:color w:val="1A3337"/>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E9A"/>
    <w:rsid w:val="00006850"/>
    <w:rsid w:val="00020985"/>
    <w:rsid w:val="00036C71"/>
    <w:rsid w:val="00037840"/>
    <w:rsid w:val="000631F5"/>
    <w:rsid w:val="00086714"/>
    <w:rsid w:val="000D60BE"/>
    <w:rsid w:val="000E0745"/>
    <w:rsid w:val="000E0EBB"/>
    <w:rsid w:val="000E2D2B"/>
    <w:rsid w:val="000F0804"/>
    <w:rsid w:val="0012555F"/>
    <w:rsid w:val="00131BB3"/>
    <w:rsid w:val="00165031"/>
    <w:rsid w:val="00170B49"/>
    <w:rsid w:val="001732FC"/>
    <w:rsid w:val="001C3AC7"/>
    <w:rsid w:val="001E6633"/>
    <w:rsid w:val="001F0FE4"/>
    <w:rsid w:val="00200BB2"/>
    <w:rsid w:val="002213DC"/>
    <w:rsid w:val="002526D1"/>
    <w:rsid w:val="00255AB0"/>
    <w:rsid w:val="002D0613"/>
    <w:rsid w:val="002D3844"/>
    <w:rsid w:val="002F2901"/>
    <w:rsid w:val="00305662"/>
    <w:rsid w:val="00330234"/>
    <w:rsid w:val="00345020"/>
    <w:rsid w:val="003545AC"/>
    <w:rsid w:val="00387255"/>
    <w:rsid w:val="003911F2"/>
    <w:rsid w:val="00392375"/>
    <w:rsid w:val="003B1059"/>
    <w:rsid w:val="00411D92"/>
    <w:rsid w:val="00441033"/>
    <w:rsid w:val="004453DF"/>
    <w:rsid w:val="004702BD"/>
    <w:rsid w:val="004836AC"/>
    <w:rsid w:val="004A307D"/>
    <w:rsid w:val="004A6F87"/>
    <w:rsid w:val="004B7DB4"/>
    <w:rsid w:val="004D26E9"/>
    <w:rsid w:val="004D4360"/>
    <w:rsid w:val="00543847"/>
    <w:rsid w:val="00551D84"/>
    <w:rsid w:val="005647C8"/>
    <w:rsid w:val="005958B4"/>
    <w:rsid w:val="005D51F9"/>
    <w:rsid w:val="005E1092"/>
    <w:rsid w:val="005E2DA9"/>
    <w:rsid w:val="00610077"/>
    <w:rsid w:val="00660746"/>
    <w:rsid w:val="00670B78"/>
    <w:rsid w:val="00686330"/>
    <w:rsid w:val="006865D2"/>
    <w:rsid w:val="006C5CAD"/>
    <w:rsid w:val="007119AC"/>
    <w:rsid w:val="00712036"/>
    <w:rsid w:val="007157A0"/>
    <w:rsid w:val="00734E5B"/>
    <w:rsid w:val="007352A3"/>
    <w:rsid w:val="00763B1E"/>
    <w:rsid w:val="00766D7E"/>
    <w:rsid w:val="0078793A"/>
    <w:rsid w:val="00793FCE"/>
    <w:rsid w:val="007C5B68"/>
    <w:rsid w:val="007E17F7"/>
    <w:rsid w:val="00811791"/>
    <w:rsid w:val="00840A39"/>
    <w:rsid w:val="00856585"/>
    <w:rsid w:val="00872956"/>
    <w:rsid w:val="00884881"/>
    <w:rsid w:val="0089132D"/>
    <w:rsid w:val="008A4A7F"/>
    <w:rsid w:val="008E0E70"/>
    <w:rsid w:val="008E1273"/>
    <w:rsid w:val="008F73BC"/>
    <w:rsid w:val="0092071F"/>
    <w:rsid w:val="00943F5F"/>
    <w:rsid w:val="0095515A"/>
    <w:rsid w:val="00960E95"/>
    <w:rsid w:val="00963B03"/>
    <w:rsid w:val="009744E2"/>
    <w:rsid w:val="0098421A"/>
    <w:rsid w:val="00994E27"/>
    <w:rsid w:val="009B1BC2"/>
    <w:rsid w:val="009F0AA2"/>
    <w:rsid w:val="00A0325F"/>
    <w:rsid w:val="00A21270"/>
    <w:rsid w:val="00A24B4E"/>
    <w:rsid w:val="00A27CA3"/>
    <w:rsid w:val="00A43091"/>
    <w:rsid w:val="00A6317B"/>
    <w:rsid w:val="00AA4971"/>
    <w:rsid w:val="00AB6486"/>
    <w:rsid w:val="00AC697D"/>
    <w:rsid w:val="00AD00FF"/>
    <w:rsid w:val="00B0732D"/>
    <w:rsid w:val="00B17D4B"/>
    <w:rsid w:val="00B76671"/>
    <w:rsid w:val="00B84175"/>
    <w:rsid w:val="00C378E4"/>
    <w:rsid w:val="00C6178D"/>
    <w:rsid w:val="00C75A4A"/>
    <w:rsid w:val="00C80BDF"/>
    <w:rsid w:val="00C9549E"/>
    <w:rsid w:val="00CB7B9F"/>
    <w:rsid w:val="00CE1924"/>
    <w:rsid w:val="00CF70D5"/>
    <w:rsid w:val="00D06625"/>
    <w:rsid w:val="00D75285"/>
    <w:rsid w:val="00D75D67"/>
    <w:rsid w:val="00D8582D"/>
    <w:rsid w:val="00DB0788"/>
    <w:rsid w:val="00DB4783"/>
    <w:rsid w:val="00DD22EA"/>
    <w:rsid w:val="00DD4274"/>
    <w:rsid w:val="00DE5FCB"/>
    <w:rsid w:val="00DF4E13"/>
    <w:rsid w:val="00E035C9"/>
    <w:rsid w:val="00E07B44"/>
    <w:rsid w:val="00E14E9A"/>
    <w:rsid w:val="00E45218"/>
    <w:rsid w:val="00E45613"/>
    <w:rsid w:val="00E60051"/>
    <w:rsid w:val="00E77766"/>
    <w:rsid w:val="00E87E08"/>
    <w:rsid w:val="00E91BA3"/>
    <w:rsid w:val="00EA4888"/>
    <w:rsid w:val="00F0736D"/>
    <w:rsid w:val="00F1081D"/>
    <w:rsid w:val="00F1758B"/>
    <w:rsid w:val="00F60520"/>
    <w:rsid w:val="00FB5839"/>
    <w:rsid w:val="00FC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rsid w:val="008A4A7F"/>
    <w:rPr>
      <w:color w:val="000000"/>
      <w:sz w:val="32"/>
      <w:szCs w:val="32"/>
    </w:rPr>
  </w:style>
  <w:style w:type="paragraph" w:customStyle="1" w:styleId="Pa22">
    <w:name w:val="Pa22"/>
    <w:basedOn w:val="a"/>
    <w:next w:val="a"/>
    <w:rsid w:val="008A4A7F"/>
    <w:pPr>
      <w:autoSpaceDE w:val="0"/>
      <w:autoSpaceDN w:val="0"/>
      <w:adjustRightInd w:val="0"/>
      <w:spacing w:line="221" w:lineRule="atLeast"/>
    </w:pPr>
    <w:rPr>
      <w:rFonts w:eastAsia="Calibri"/>
      <w:lang w:eastAsia="en-US"/>
    </w:rPr>
  </w:style>
  <w:style w:type="paragraph" w:customStyle="1" w:styleId="Pa14">
    <w:name w:val="Pa14"/>
    <w:basedOn w:val="a"/>
    <w:next w:val="a"/>
    <w:rsid w:val="008A4A7F"/>
    <w:pPr>
      <w:autoSpaceDE w:val="0"/>
      <w:autoSpaceDN w:val="0"/>
      <w:adjustRightInd w:val="0"/>
      <w:spacing w:line="221" w:lineRule="atLeast"/>
    </w:pPr>
    <w:rPr>
      <w:rFonts w:eastAsia="Calibri"/>
      <w:lang w:eastAsia="en-US"/>
    </w:rPr>
  </w:style>
  <w:style w:type="character" w:customStyle="1" w:styleId="A4">
    <w:name w:val="A4"/>
    <w:rsid w:val="008A4A7F"/>
    <w:rPr>
      <w:rFonts w:ascii="Symbol" w:hAnsi="Symbol" w:cs="Symbol" w:hint="default"/>
      <w:color w:val="000000"/>
      <w:sz w:val="32"/>
      <w:szCs w:val="32"/>
    </w:rPr>
  </w:style>
  <w:style w:type="paragraph" w:customStyle="1" w:styleId="Pa17">
    <w:name w:val="Pa17"/>
    <w:basedOn w:val="a"/>
    <w:next w:val="a"/>
    <w:rsid w:val="008A4A7F"/>
    <w:pPr>
      <w:autoSpaceDE w:val="0"/>
      <w:autoSpaceDN w:val="0"/>
      <w:adjustRightInd w:val="0"/>
      <w:spacing w:line="221" w:lineRule="atLeast"/>
    </w:pPr>
    <w:rPr>
      <w:rFonts w:eastAsia="Calibri"/>
      <w:lang w:eastAsia="en-US"/>
    </w:rPr>
  </w:style>
  <w:style w:type="paragraph" w:customStyle="1" w:styleId="Pa19">
    <w:name w:val="Pa19"/>
    <w:basedOn w:val="a"/>
    <w:next w:val="a"/>
    <w:rsid w:val="008A4A7F"/>
    <w:pPr>
      <w:autoSpaceDE w:val="0"/>
      <w:autoSpaceDN w:val="0"/>
      <w:adjustRightInd w:val="0"/>
      <w:spacing w:line="221" w:lineRule="atLeast"/>
    </w:pPr>
    <w:rPr>
      <w:rFonts w:eastAsia="Calibri"/>
      <w:lang w:eastAsia="en-US"/>
    </w:rPr>
  </w:style>
  <w:style w:type="paragraph" w:customStyle="1" w:styleId="Default">
    <w:name w:val="Default"/>
    <w:rsid w:val="008A4A7F"/>
    <w:pPr>
      <w:autoSpaceDE w:val="0"/>
      <w:autoSpaceDN w:val="0"/>
      <w:adjustRightInd w:val="0"/>
    </w:pPr>
    <w:rPr>
      <w:rFonts w:eastAsia="Calibri"/>
      <w:color w:val="000000"/>
      <w:sz w:val="24"/>
      <w:szCs w:val="24"/>
      <w:lang w:eastAsia="en-US"/>
    </w:rPr>
  </w:style>
  <w:style w:type="paragraph" w:customStyle="1" w:styleId="Pa28">
    <w:name w:val="Pa28"/>
    <w:basedOn w:val="Default"/>
    <w:next w:val="Default"/>
    <w:rsid w:val="008A4A7F"/>
    <w:pPr>
      <w:spacing w:line="221" w:lineRule="atLeast"/>
    </w:pPr>
    <w:rPr>
      <w:color w:val="auto"/>
    </w:rPr>
  </w:style>
  <w:style w:type="paragraph" w:customStyle="1" w:styleId="Pa37">
    <w:name w:val="Pa37"/>
    <w:basedOn w:val="Default"/>
    <w:next w:val="Default"/>
    <w:rsid w:val="008A4A7F"/>
    <w:pPr>
      <w:spacing w:line="271" w:lineRule="atLeast"/>
    </w:pPr>
    <w:rPr>
      <w:color w:val="auto"/>
    </w:rPr>
  </w:style>
  <w:style w:type="paragraph" w:styleId="a3">
    <w:name w:val="Balloon Text"/>
    <w:basedOn w:val="a"/>
    <w:semiHidden/>
    <w:rsid w:val="00330234"/>
    <w:rPr>
      <w:rFonts w:ascii="Tahoma" w:hAnsi="Tahoma" w:cs="Tahoma"/>
      <w:sz w:val="16"/>
      <w:szCs w:val="16"/>
    </w:rPr>
  </w:style>
  <w:style w:type="paragraph" w:styleId="a5">
    <w:name w:val="footer"/>
    <w:basedOn w:val="a"/>
    <w:rsid w:val="00330234"/>
    <w:pPr>
      <w:tabs>
        <w:tab w:val="center" w:pos="4677"/>
        <w:tab w:val="right" w:pos="9355"/>
      </w:tabs>
    </w:pPr>
  </w:style>
  <w:style w:type="character" w:styleId="a6">
    <w:name w:val="page number"/>
    <w:basedOn w:val="a0"/>
    <w:rsid w:val="00330234"/>
  </w:style>
  <w:style w:type="paragraph" w:styleId="a7">
    <w:name w:val="Body Text"/>
    <w:basedOn w:val="a"/>
    <w:rsid w:val="00A21270"/>
    <w:pPr>
      <w:spacing w:after="120"/>
    </w:pPr>
  </w:style>
  <w:style w:type="paragraph" w:customStyle="1" w:styleId="ConsPlusNormal">
    <w:name w:val="ConsPlusNormal"/>
    <w:rsid w:val="00F1758B"/>
    <w:pPr>
      <w:widowControl w:val="0"/>
      <w:autoSpaceDE w:val="0"/>
      <w:autoSpaceDN w:val="0"/>
      <w:adjustRightInd w:val="0"/>
      <w:ind w:firstLine="720"/>
    </w:pPr>
    <w:rPr>
      <w:rFonts w:ascii="Arial" w:hAnsi="Arial" w:cs="Arial"/>
    </w:rPr>
  </w:style>
  <w:style w:type="paragraph" w:customStyle="1" w:styleId="ConsPlusNonformat">
    <w:name w:val="ConsPlusNonformat"/>
    <w:rsid w:val="00F1758B"/>
    <w:pPr>
      <w:widowControl w:val="0"/>
      <w:autoSpaceDE w:val="0"/>
      <w:autoSpaceDN w:val="0"/>
      <w:adjustRightInd w:val="0"/>
    </w:pPr>
    <w:rPr>
      <w:rFonts w:ascii="Courier New" w:hAnsi="Courier New" w:cs="Courier New"/>
    </w:rPr>
  </w:style>
  <w:style w:type="paragraph" w:customStyle="1" w:styleId="ConsPlusCell">
    <w:name w:val="ConsPlusCell"/>
    <w:rsid w:val="00F1758B"/>
    <w:pPr>
      <w:widowControl w:val="0"/>
      <w:autoSpaceDE w:val="0"/>
      <w:autoSpaceDN w:val="0"/>
      <w:adjustRightInd w:val="0"/>
    </w:pPr>
    <w:rPr>
      <w:rFonts w:ascii="Arial" w:hAnsi="Arial" w:cs="Arial"/>
    </w:rPr>
  </w:style>
  <w:style w:type="paragraph" w:styleId="a8">
    <w:name w:val="Normal (Web)"/>
    <w:basedOn w:val="a"/>
    <w:rsid w:val="00F1758B"/>
    <w:pPr>
      <w:spacing w:before="120" w:after="120"/>
    </w:pPr>
    <w:rPr>
      <w:rFonts w:ascii="Georgia" w:hAnsi="Georgia"/>
      <w:sz w:val="17"/>
      <w:szCs w:val="17"/>
    </w:rPr>
  </w:style>
  <w:style w:type="character" w:styleId="a9">
    <w:name w:val="Strong"/>
    <w:basedOn w:val="a0"/>
    <w:qFormat/>
    <w:rsid w:val="00F1758B"/>
    <w:rPr>
      <w:b/>
      <w:bCs/>
    </w:rPr>
  </w:style>
  <w:style w:type="paragraph" w:customStyle="1" w:styleId="ConsPlusTitle">
    <w:name w:val="ConsPlusTitle"/>
    <w:rsid w:val="00943F5F"/>
    <w:pPr>
      <w:widowControl w:val="0"/>
      <w:autoSpaceDE w:val="0"/>
      <w:autoSpaceDN w:val="0"/>
      <w:adjustRightInd w:val="0"/>
    </w:pPr>
    <w:rPr>
      <w:rFonts w:ascii="Arial" w:hAnsi="Arial" w:cs="Arial"/>
      <w:b/>
      <w:bCs/>
    </w:rPr>
  </w:style>
  <w:style w:type="table" w:styleId="aa">
    <w:name w:val="Table Grid"/>
    <w:basedOn w:val="a1"/>
    <w:rsid w:val="0094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2CE832C4B3FF29FF083C90A19AE66E97A73B28728236503E1ECA9B774A10DFAAF42FFFC673ADACF1F53FvD5B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264A9124F039C93E0CD6DE5B297A34A0AF8CD9437A39BB354BDAFD315BBo5O" TargetMode="External"/><Relationship Id="rId4" Type="http://schemas.microsoft.com/office/2007/relationships/stylesWithEffects" Target="stylesWithEffects.xml"/><Relationship Id="rId9" Type="http://schemas.openxmlformats.org/officeDocument/2006/relationships/hyperlink" Target="consultantplus://offline/ref=EA9D46ABA728D7C56211ED219D970B25ECA9798A50AA23C3098EE64983a5o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F7E3-A079-4413-B9A5-EC017AC9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ПАСПОРТ ИЗБИРАТЕЛЬНОГО УЧАСКА №___________</vt:lpstr>
    </vt:vector>
  </TitlesOfParts>
  <Company>Почтовская с/а</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ИЗБИРАТЕЛЬНОГО УЧАСКА №___________</dc:title>
  <dc:subject/>
  <dc:creator>1</dc:creator>
  <cp:keywords/>
  <dc:description/>
  <cp:lastModifiedBy>Лена</cp:lastModifiedBy>
  <cp:revision>7</cp:revision>
  <cp:lastPrinted>2015-11-11T11:12:00Z</cp:lastPrinted>
  <dcterms:created xsi:type="dcterms:W3CDTF">2015-10-23T04:37:00Z</dcterms:created>
  <dcterms:modified xsi:type="dcterms:W3CDTF">2015-11-11T11:12:00Z</dcterms:modified>
</cp:coreProperties>
</file>