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307610" w:rsidRPr="00307610" w:rsidRDefault="008316D1" w:rsidP="00BE4CFB">
      <w:pPr>
        <w:jc w:val="center"/>
        <w:rPr>
          <w:sz w:val="28"/>
          <w:szCs w:val="28"/>
        </w:rPr>
      </w:pPr>
      <w:r w:rsidRPr="008316D1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BE4CFB">
        <w:rPr>
          <w:b/>
          <w:bCs/>
          <w:color w:val="000000"/>
          <w:sz w:val="28"/>
          <w:szCs w:val="28"/>
          <w:shd w:val="clear" w:color="auto" w:fill="FFFFFF"/>
        </w:rPr>
        <w:t xml:space="preserve"> внесении изменений в решение Собрания депутатов Первомайского сельского поселения от 26.09.2017 № 54 «Об утверждении Правил благоустройства территории Первомайского сельского поселения»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2968"/>
        <w:gridCol w:w="3629"/>
      </w:tblGrid>
      <w:tr w:rsidR="006101A8" w:rsidRPr="0089132D" w:rsidTr="00FD5800">
        <w:trPr>
          <w:trHeight w:val="784"/>
        </w:trPr>
        <w:tc>
          <w:tcPr>
            <w:tcW w:w="3311" w:type="dxa"/>
          </w:tcPr>
          <w:p w:rsidR="006101A8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6101A8" w:rsidRPr="006101A8" w:rsidRDefault="006101A8" w:rsidP="00B47D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101A8">
              <w:rPr>
                <w:sz w:val="28"/>
                <w:szCs w:val="28"/>
              </w:rPr>
              <w:t>Принято</w:t>
            </w:r>
          </w:p>
          <w:p w:rsidR="006101A8" w:rsidRPr="0089132D" w:rsidRDefault="006101A8" w:rsidP="006101A8">
            <w:pPr>
              <w:jc w:val="center"/>
              <w:rPr>
                <w:sz w:val="28"/>
                <w:szCs w:val="28"/>
              </w:rPr>
            </w:pPr>
            <w:r w:rsidRPr="006101A8">
              <w:rPr>
                <w:sz w:val="28"/>
                <w:szCs w:val="28"/>
              </w:rPr>
              <w:t xml:space="preserve">Собранием  депутатов    </w:t>
            </w:r>
          </w:p>
        </w:tc>
        <w:tc>
          <w:tcPr>
            <w:tcW w:w="2968" w:type="dxa"/>
          </w:tcPr>
          <w:p w:rsidR="006101A8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6101A8" w:rsidRDefault="009B580B" w:rsidP="00B47D1F">
            <w:pPr>
              <w:tabs>
                <w:tab w:val="left" w:pos="860"/>
                <w:tab w:val="center" w:pos="1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40FF3">
              <w:rPr>
                <w:sz w:val="28"/>
                <w:szCs w:val="28"/>
              </w:rPr>
              <w:t xml:space="preserve">  27</w:t>
            </w:r>
            <w:r>
              <w:rPr>
                <w:sz w:val="28"/>
                <w:szCs w:val="28"/>
              </w:rPr>
              <w:t xml:space="preserve"> </w:t>
            </w:r>
            <w:r w:rsidR="00BE4CFB">
              <w:rPr>
                <w:sz w:val="28"/>
                <w:szCs w:val="28"/>
              </w:rPr>
              <w:t>декабря</w:t>
            </w:r>
            <w:r w:rsidR="00402862">
              <w:rPr>
                <w:sz w:val="28"/>
                <w:szCs w:val="28"/>
              </w:rPr>
              <w:t xml:space="preserve"> </w:t>
            </w:r>
            <w:r w:rsidR="00A734A1">
              <w:rPr>
                <w:sz w:val="28"/>
                <w:szCs w:val="28"/>
              </w:rPr>
              <w:t>2019</w:t>
            </w:r>
            <w:r w:rsidR="000F3EE3">
              <w:rPr>
                <w:sz w:val="28"/>
                <w:szCs w:val="28"/>
              </w:rPr>
              <w:t xml:space="preserve"> года</w:t>
            </w:r>
            <w:r w:rsidR="006101A8">
              <w:rPr>
                <w:sz w:val="28"/>
                <w:szCs w:val="28"/>
              </w:rPr>
              <w:t xml:space="preserve"> </w:t>
            </w:r>
          </w:p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01A8" w:rsidRDefault="006101A8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9132D" w:rsidRPr="000E6FDF" w:rsidRDefault="00BC22B4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E6FDF">
        <w:rPr>
          <w:sz w:val="28"/>
          <w:szCs w:val="28"/>
        </w:rPr>
        <w:t xml:space="preserve">В  целях   </w:t>
      </w:r>
      <w:r w:rsidR="00C83B97">
        <w:rPr>
          <w:sz w:val="28"/>
          <w:szCs w:val="28"/>
        </w:rPr>
        <w:t>организации благоустройства и повышения эффективности  проводимых  мероприятий пот благоустройству  и  санитарному  содержанию территории  Первомайского  сельского  поселения</w:t>
      </w:r>
      <w:r w:rsidR="00402862">
        <w:rPr>
          <w:sz w:val="28"/>
          <w:szCs w:val="28"/>
        </w:rPr>
        <w:t>,</w:t>
      </w:r>
      <w:r w:rsidR="00C83B97">
        <w:rPr>
          <w:sz w:val="28"/>
          <w:szCs w:val="28"/>
        </w:rPr>
        <w:t xml:space="preserve">  в  соответствии со  ст.14</w:t>
      </w:r>
      <w:r w:rsidR="002B3BD8" w:rsidRPr="000E6FDF">
        <w:rPr>
          <w:sz w:val="28"/>
          <w:szCs w:val="28"/>
        </w:rPr>
        <w:t xml:space="preserve"> Федерального  закона  от  06.10.2003 № 131-ФЗ «Об общих принципах организации местного самоуправления в Российской Федерации»</w:t>
      </w:r>
      <w:r w:rsidR="00995DD2" w:rsidRPr="000E6FDF">
        <w:rPr>
          <w:sz w:val="28"/>
          <w:szCs w:val="28"/>
        </w:rPr>
        <w:t xml:space="preserve">, </w:t>
      </w:r>
      <w:r w:rsidR="00761A53" w:rsidRPr="000E6FDF">
        <w:rPr>
          <w:color w:val="000000"/>
          <w:sz w:val="28"/>
          <w:szCs w:val="28"/>
          <w:shd w:val="clear" w:color="auto" w:fill="F4F4F4"/>
        </w:rPr>
        <w:t xml:space="preserve"> </w:t>
      </w:r>
      <w:r w:rsidR="00392375" w:rsidRPr="000E6FDF">
        <w:rPr>
          <w:sz w:val="28"/>
          <w:szCs w:val="28"/>
        </w:rPr>
        <w:t>Уставом муниципального образования «Первомайское сельское поселение», Собрание депутатов Первомайского 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proofErr w:type="gramStart"/>
      <w:r w:rsidRPr="0089132D">
        <w:rPr>
          <w:b/>
          <w:sz w:val="28"/>
          <w:szCs w:val="28"/>
        </w:rPr>
        <w:t>Р</w:t>
      </w:r>
      <w:proofErr w:type="gramEnd"/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BE4CFB" w:rsidRDefault="00BE4CFB" w:rsidP="00BE4CFB">
      <w:pPr>
        <w:tabs>
          <w:tab w:val="left" w:pos="709"/>
          <w:tab w:val="right" w:pos="7938"/>
          <w:tab w:val="right" w:pos="9639"/>
        </w:tabs>
        <w:ind w:left="1701" w:right="1984"/>
        <w:rPr>
          <w:b/>
          <w:sz w:val="28"/>
          <w:szCs w:val="28"/>
        </w:rPr>
      </w:pPr>
    </w:p>
    <w:p w:rsidR="00BE4CFB" w:rsidRPr="00BE4CFB" w:rsidRDefault="00375EE8" w:rsidP="00BE4CF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1.</w:t>
      </w:r>
      <w:r w:rsidR="00BE4CFB" w:rsidRPr="00BE4CFB">
        <w:rPr>
          <w:rFonts w:eastAsiaTheme="minorEastAsia"/>
          <w:sz w:val="28"/>
          <w:szCs w:val="28"/>
        </w:rPr>
        <w:t xml:space="preserve"> Внести в решение Собрания депутатов Первомайского сельского поселения от 26.09.2017 № 54 «Об утверждении Правил благоустройства территории Первомайского сельского поселения» изменения согласно приложению.</w:t>
      </w:r>
    </w:p>
    <w:p w:rsidR="00375EE8" w:rsidRPr="00392375" w:rsidRDefault="00375EE8" w:rsidP="00375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2375">
        <w:rPr>
          <w:sz w:val="28"/>
          <w:szCs w:val="28"/>
        </w:rPr>
        <w:t>2. Настоящее Решение вступает в силу со дня</w:t>
      </w:r>
      <w:r w:rsidR="00E12BB6">
        <w:rPr>
          <w:sz w:val="28"/>
          <w:szCs w:val="28"/>
        </w:rPr>
        <w:t xml:space="preserve"> его</w:t>
      </w:r>
      <w:r w:rsidRPr="00392375">
        <w:rPr>
          <w:sz w:val="28"/>
          <w:szCs w:val="28"/>
        </w:rPr>
        <w:t xml:space="preserve"> официального </w:t>
      </w:r>
      <w:r w:rsidR="00402862">
        <w:rPr>
          <w:sz w:val="28"/>
          <w:szCs w:val="28"/>
        </w:rPr>
        <w:t>обнародования</w:t>
      </w:r>
      <w:r w:rsidRPr="00392375">
        <w:rPr>
          <w:sz w:val="28"/>
          <w:szCs w:val="28"/>
        </w:rPr>
        <w:t>.</w:t>
      </w:r>
    </w:p>
    <w:p w:rsidR="00C24B75" w:rsidRPr="00C24B75" w:rsidRDefault="00375EE8" w:rsidP="00C24B75">
      <w:pPr>
        <w:tabs>
          <w:tab w:val="left" w:pos="-2805"/>
          <w:tab w:val="left" w:pos="-2618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E12BB6">
        <w:rPr>
          <w:sz w:val="28"/>
          <w:szCs w:val="28"/>
        </w:rPr>
        <w:t>3</w:t>
      </w:r>
      <w:r w:rsidRPr="0089132D">
        <w:rPr>
          <w:sz w:val="28"/>
          <w:szCs w:val="28"/>
        </w:rPr>
        <w:t xml:space="preserve">. </w:t>
      </w:r>
      <w:proofErr w:type="gramStart"/>
      <w:r w:rsidRPr="00322E40">
        <w:rPr>
          <w:sz w:val="28"/>
          <w:szCs w:val="28"/>
        </w:rPr>
        <w:t>Контроль за</w:t>
      </w:r>
      <w:proofErr w:type="gramEnd"/>
      <w:r w:rsidRPr="00322E40">
        <w:rPr>
          <w:sz w:val="28"/>
          <w:szCs w:val="28"/>
        </w:rPr>
        <w:t xml:space="preserve"> исполнением настоящего решения</w:t>
      </w:r>
      <w:r w:rsidR="00C24B75" w:rsidRPr="00C24B75">
        <w:rPr>
          <w:sz w:val="28"/>
          <w:szCs w:val="28"/>
        </w:rPr>
        <w:t xml:space="preserve"> возложить на постоянную комиссию по коммунальным вопросам, благоустройству, здравоохранению и образованию (председатель – </w:t>
      </w:r>
      <w:proofErr w:type="spellStart"/>
      <w:r w:rsidR="00C24B75" w:rsidRPr="00C24B75">
        <w:rPr>
          <w:sz w:val="28"/>
          <w:szCs w:val="28"/>
        </w:rPr>
        <w:t>Сахненко</w:t>
      </w:r>
      <w:proofErr w:type="spellEnd"/>
      <w:r w:rsidR="00C24B75" w:rsidRPr="00C24B75">
        <w:rPr>
          <w:sz w:val="28"/>
          <w:szCs w:val="28"/>
        </w:rPr>
        <w:t xml:space="preserve"> Н.П.).</w:t>
      </w:r>
    </w:p>
    <w:p w:rsidR="00D47855" w:rsidRDefault="00D47855" w:rsidP="00375EE8">
      <w:pPr>
        <w:rPr>
          <w:sz w:val="28"/>
          <w:szCs w:val="28"/>
        </w:rPr>
      </w:pPr>
    </w:p>
    <w:p w:rsidR="00D47855" w:rsidRDefault="00D47855" w:rsidP="00375EE8">
      <w:pPr>
        <w:rPr>
          <w:sz w:val="28"/>
          <w:szCs w:val="28"/>
        </w:rPr>
      </w:pPr>
    </w:p>
    <w:p w:rsidR="00375EE8" w:rsidRDefault="00375EE8" w:rsidP="00375EE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депутатов-</w:t>
      </w:r>
    </w:p>
    <w:p w:rsidR="00375EE8" w:rsidRDefault="00E12BB6" w:rsidP="00375EE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75EE8" w:rsidRPr="0089132D">
        <w:rPr>
          <w:sz w:val="28"/>
          <w:szCs w:val="28"/>
        </w:rPr>
        <w:t>лава П</w:t>
      </w:r>
      <w:r w:rsidR="00375EE8">
        <w:rPr>
          <w:sz w:val="28"/>
          <w:szCs w:val="28"/>
        </w:rPr>
        <w:t>ервомайского</w:t>
      </w:r>
      <w:r w:rsidR="00375EE8" w:rsidRPr="0089132D">
        <w:rPr>
          <w:sz w:val="28"/>
          <w:szCs w:val="28"/>
        </w:rPr>
        <w:t xml:space="preserve"> сельского поселения                                 </w:t>
      </w:r>
      <w:r w:rsidR="00375EE8">
        <w:rPr>
          <w:sz w:val="28"/>
          <w:szCs w:val="28"/>
        </w:rPr>
        <w:t xml:space="preserve">  В.А. </w:t>
      </w:r>
      <w:proofErr w:type="spellStart"/>
      <w:r w:rsidR="00375EE8">
        <w:rPr>
          <w:sz w:val="28"/>
          <w:szCs w:val="28"/>
        </w:rPr>
        <w:t>Акользин</w:t>
      </w:r>
      <w:proofErr w:type="spellEnd"/>
    </w:p>
    <w:p w:rsidR="00D47855" w:rsidRDefault="00D47855" w:rsidP="00375EE8">
      <w:pPr>
        <w:rPr>
          <w:sz w:val="28"/>
          <w:szCs w:val="28"/>
        </w:rPr>
      </w:pPr>
    </w:p>
    <w:p w:rsidR="00D47855" w:rsidRDefault="00D47855" w:rsidP="00375EE8">
      <w:pPr>
        <w:rPr>
          <w:sz w:val="28"/>
          <w:szCs w:val="28"/>
        </w:rPr>
      </w:pPr>
    </w:p>
    <w:p w:rsidR="00D47855" w:rsidRDefault="00D47855" w:rsidP="00375EE8">
      <w:pPr>
        <w:rPr>
          <w:sz w:val="28"/>
          <w:szCs w:val="28"/>
        </w:rPr>
      </w:pPr>
    </w:p>
    <w:p w:rsidR="00D47855" w:rsidRDefault="00D47855" w:rsidP="00375EE8">
      <w:pPr>
        <w:rPr>
          <w:sz w:val="28"/>
          <w:szCs w:val="28"/>
        </w:rPr>
      </w:pPr>
    </w:p>
    <w:p w:rsidR="00C24B75" w:rsidRDefault="00C24B75" w:rsidP="00375EE8">
      <w:pPr>
        <w:rPr>
          <w:sz w:val="28"/>
          <w:szCs w:val="28"/>
        </w:rPr>
      </w:pPr>
    </w:p>
    <w:p w:rsidR="00375EE8" w:rsidRDefault="00375EE8" w:rsidP="00375EE8">
      <w:pPr>
        <w:rPr>
          <w:sz w:val="28"/>
          <w:szCs w:val="28"/>
        </w:rPr>
      </w:pPr>
      <w:r>
        <w:rPr>
          <w:sz w:val="28"/>
          <w:szCs w:val="28"/>
        </w:rPr>
        <w:t xml:space="preserve">х. Малотокмацкий  </w:t>
      </w:r>
    </w:p>
    <w:p w:rsidR="00C24B75" w:rsidRDefault="00240FF3" w:rsidP="00375EE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E4CFB">
        <w:rPr>
          <w:sz w:val="28"/>
          <w:szCs w:val="28"/>
        </w:rPr>
        <w:t>декабря</w:t>
      </w:r>
      <w:r w:rsidR="00375EE8">
        <w:rPr>
          <w:sz w:val="28"/>
          <w:szCs w:val="28"/>
        </w:rPr>
        <w:t xml:space="preserve"> 2019 года  </w:t>
      </w:r>
    </w:p>
    <w:p w:rsidR="00375EE8" w:rsidRPr="006101A8" w:rsidRDefault="00375EE8" w:rsidP="00375EE8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40FF3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</w:t>
      </w:r>
      <w:r w:rsidR="00402862">
        <w:rPr>
          <w:sz w:val="28"/>
          <w:szCs w:val="28"/>
        </w:rPr>
        <w:t xml:space="preserve"> </w:t>
      </w:r>
    </w:p>
    <w:p w:rsidR="00375EE8" w:rsidRDefault="00375EE8" w:rsidP="00685378">
      <w:pPr>
        <w:shd w:val="clear" w:color="auto" w:fill="FFFFFF"/>
        <w:ind w:firstLine="680"/>
        <w:jc w:val="center"/>
        <w:rPr>
          <w:sz w:val="28"/>
          <w:szCs w:val="28"/>
        </w:rPr>
      </w:pPr>
    </w:p>
    <w:p w:rsidR="00375EE8" w:rsidRPr="00BE30F4" w:rsidRDefault="00375EE8" w:rsidP="00375EE8">
      <w:pPr>
        <w:keepNext/>
        <w:ind w:left="4860"/>
        <w:jc w:val="center"/>
        <w:outlineLvl w:val="0"/>
        <w:rPr>
          <w:rFonts w:eastAsiaTheme="minorEastAsia"/>
          <w:sz w:val="28"/>
          <w:szCs w:val="28"/>
        </w:rPr>
      </w:pPr>
      <w:r w:rsidRPr="00BE30F4">
        <w:rPr>
          <w:rFonts w:eastAsiaTheme="minorEastAsia"/>
          <w:sz w:val="28"/>
          <w:szCs w:val="28"/>
        </w:rPr>
        <w:lastRenderedPageBreak/>
        <w:t xml:space="preserve">Приложение </w:t>
      </w:r>
    </w:p>
    <w:p w:rsidR="00375EE8" w:rsidRPr="00BE30F4" w:rsidRDefault="00375EE8" w:rsidP="00375EE8">
      <w:pPr>
        <w:ind w:left="4860"/>
        <w:jc w:val="center"/>
        <w:rPr>
          <w:rFonts w:eastAsiaTheme="minorEastAsia"/>
          <w:sz w:val="28"/>
          <w:szCs w:val="28"/>
        </w:rPr>
      </w:pPr>
      <w:r w:rsidRPr="00BE30F4">
        <w:rPr>
          <w:rFonts w:eastAsiaTheme="minorEastAsia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375EE8" w:rsidRPr="00BE30F4" w:rsidRDefault="00375EE8" w:rsidP="00375EE8">
      <w:pPr>
        <w:ind w:left="4860"/>
        <w:jc w:val="center"/>
        <w:rPr>
          <w:rFonts w:eastAsiaTheme="minorEastAsia"/>
          <w:sz w:val="28"/>
          <w:szCs w:val="28"/>
        </w:rPr>
      </w:pPr>
      <w:r w:rsidRPr="00BE30F4">
        <w:rPr>
          <w:rFonts w:eastAsiaTheme="minorEastAsia"/>
          <w:sz w:val="28"/>
          <w:szCs w:val="28"/>
        </w:rPr>
        <w:t xml:space="preserve">от </w:t>
      </w:r>
      <w:r w:rsidR="00C83B97" w:rsidRPr="00BE30F4">
        <w:rPr>
          <w:rFonts w:eastAsiaTheme="minorEastAsia"/>
          <w:sz w:val="28"/>
          <w:szCs w:val="28"/>
        </w:rPr>
        <w:t xml:space="preserve"> </w:t>
      </w:r>
      <w:r w:rsidR="00240FF3">
        <w:rPr>
          <w:rFonts w:eastAsiaTheme="minorEastAsia"/>
          <w:sz w:val="28"/>
          <w:szCs w:val="28"/>
        </w:rPr>
        <w:t>27.</w:t>
      </w:r>
      <w:bookmarkStart w:id="0" w:name="_GoBack"/>
      <w:bookmarkEnd w:id="0"/>
      <w:r w:rsidR="00BE4CFB" w:rsidRPr="00BE30F4">
        <w:rPr>
          <w:rFonts w:eastAsiaTheme="minorEastAsia"/>
          <w:sz w:val="28"/>
          <w:szCs w:val="28"/>
        </w:rPr>
        <w:t>12</w:t>
      </w:r>
      <w:r w:rsidRPr="00BE30F4">
        <w:rPr>
          <w:rFonts w:eastAsiaTheme="minorEastAsia"/>
          <w:sz w:val="28"/>
          <w:szCs w:val="28"/>
        </w:rPr>
        <w:t xml:space="preserve">.2019 г. № </w:t>
      </w:r>
      <w:r w:rsidR="00240FF3">
        <w:rPr>
          <w:rFonts w:eastAsiaTheme="minorEastAsia"/>
          <w:sz w:val="28"/>
          <w:szCs w:val="28"/>
        </w:rPr>
        <w:t>200</w:t>
      </w:r>
      <w:r w:rsidR="00C83B97" w:rsidRPr="00BE30F4">
        <w:rPr>
          <w:rFonts w:eastAsiaTheme="minorEastAsia"/>
          <w:sz w:val="28"/>
          <w:szCs w:val="28"/>
        </w:rPr>
        <w:t xml:space="preserve">  </w:t>
      </w:r>
      <w:r w:rsidRPr="00BE30F4">
        <w:rPr>
          <w:rFonts w:eastAsiaTheme="minorEastAsia"/>
          <w:sz w:val="28"/>
          <w:szCs w:val="28"/>
        </w:rPr>
        <w:t xml:space="preserve"> </w:t>
      </w:r>
    </w:p>
    <w:p w:rsidR="00375EE8" w:rsidRPr="00BE30F4" w:rsidRDefault="00375EE8" w:rsidP="00375EE8">
      <w:pPr>
        <w:spacing w:line="276" w:lineRule="auto"/>
        <w:ind w:left="4860"/>
        <w:jc w:val="center"/>
        <w:rPr>
          <w:rFonts w:eastAsiaTheme="minorEastAsia"/>
          <w:sz w:val="28"/>
          <w:szCs w:val="28"/>
        </w:rPr>
      </w:pPr>
    </w:p>
    <w:p w:rsidR="00E11910" w:rsidRDefault="00E11910" w:rsidP="00E11910">
      <w:pPr>
        <w:ind w:left="3544" w:firstLine="142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И</w:t>
      </w:r>
      <w:r w:rsidR="00375EE8" w:rsidRPr="00BE30F4">
        <w:rPr>
          <w:rFonts w:eastAsiaTheme="minorEastAsia"/>
          <w:b/>
          <w:sz w:val="28"/>
          <w:szCs w:val="28"/>
        </w:rPr>
        <w:t>зменени</w:t>
      </w:r>
      <w:r>
        <w:rPr>
          <w:rFonts w:eastAsiaTheme="minorEastAsia"/>
          <w:b/>
          <w:sz w:val="28"/>
          <w:szCs w:val="28"/>
        </w:rPr>
        <w:t>я,</w:t>
      </w:r>
    </w:p>
    <w:p w:rsidR="00375EE8" w:rsidRPr="00BE30F4" w:rsidRDefault="00E11910" w:rsidP="00E11910">
      <w:pPr>
        <w:ind w:firstLine="142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вносимые</w:t>
      </w:r>
      <w:r w:rsidR="00C83B97" w:rsidRPr="00BE30F4">
        <w:rPr>
          <w:rFonts w:eastAsiaTheme="minorEastAsia"/>
          <w:b/>
          <w:sz w:val="28"/>
          <w:szCs w:val="28"/>
        </w:rPr>
        <w:t xml:space="preserve"> </w:t>
      </w:r>
      <w:r w:rsidR="00375EE8" w:rsidRPr="00BE30F4">
        <w:rPr>
          <w:rFonts w:eastAsiaTheme="minorEastAsia"/>
          <w:b/>
          <w:sz w:val="28"/>
          <w:szCs w:val="28"/>
        </w:rPr>
        <w:t>в</w:t>
      </w:r>
      <w:r w:rsidR="00C83B97" w:rsidRPr="00BE30F4">
        <w:rPr>
          <w:rFonts w:eastAsiaTheme="minorEastAsia"/>
          <w:b/>
          <w:sz w:val="28"/>
          <w:szCs w:val="28"/>
        </w:rPr>
        <w:t xml:space="preserve"> </w:t>
      </w:r>
      <w:r w:rsidR="00375EE8" w:rsidRPr="00BE30F4">
        <w:rPr>
          <w:rFonts w:eastAsiaTheme="minorEastAsia"/>
          <w:b/>
          <w:sz w:val="28"/>
          <w:szCs w:val="28"/>
        </w:rPr>
        <w:t>Правила благоустройства территории</w:t>
      </w:r>
    </w:p>
    <w:p w:rsidR="00375EE8" w:rsidRPr="00BE30F4" w:rsidRDefault="00E11910" w:rsidP="00E11910">
      <w:pPr>
        <w:ind w:left="142" w:firstLine="1839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</w:t>
      </w:r>
      <w:r w:rsidR="00375EE8" w:rsidRPr="00BE30F4">
        <w:rPr>
          <w:rFonts w:eastAsiaTheme="minorEastAsia"/>
          <w:b/>
          <w:sz w:val="28"/>
          <w:szCs w:val="28"/>
        </w:rPr>
        <w:t>Первомайского сельского  поселения</w:t>
      </w:r>
    </w:p>
    <w:p w:rsidR="00375EE8" w:rsidRPr="00BE30F4" w:rsidRDefault="00375EE8" w:rsidP="00E11910">
      <w:pPr>
        <w:spacing w:line="276" w:lineRule="auto"/>
        <w:ind w:left="2552" w:hanging="1559"/>
        <w:jc w:val="center"/>
        <w:rPr>
          <w:rFonts w:eastAsiaTheme="minorEastAsia"/>
          <w:sz w:val="28"/>
          <w:szCs w:val="28"/>
        </w:rPr>
      </w:pPr>
    </w:p>
    <w:p w:rsidR="00375EE8" w:rsidRPr="00BE30F4" w:rsidRDefault="00375EE8" w:rsidP="00375EE8">
      <w:pPr>
        <w:ind w:firstLine="708"/>
        <w:jc w:val="both"/>
        <w:rPr>
          <w:sz w:val="28"/>
          <w:szCs w:val="28"/>
        </w:rPr>
      </w:pPr>
      <w:r w:rsidRPr="00BE30F4">
        <w:rPr>
          <w:sz w:val="28"/>
          <w:szCs w:val="28"/>
        </w:rPr>
        <w:t>1. Внести в решение Собрания депутатов Первомайского сельского поселения   от 26 сентября 2017 года  № 54  «Об  утверждении Правил благоустройства территории  муниципального  образования  «Первомайское сельское поселение» следующие  изменения и  дополнения:</w:t>
      </w:r>
    </w:p>
    <w:p w:rsidR="00375EE8" w:rsidRPr="00BE30F4" w:rsidRDefault="00375EE8" w:rsidP="00375EE8">
      <w:pPr>
        <w:rPr>
          <w:sz w:val="28"/>
          <w:szCs w:val="28"/>
        </w:rPr>
      </w:pPr>
      <w:r w:rsidRPr="00BE30F4">
        <w:rPr>
          <w:b/>
          <w:color w:val="000000"/>
          <w:sz w:val="28"/>
          <w:szCs w:val="28"/>
        </w:rPr>
        <w:t>1</w:t>
      </w:r>
      <w:r w:rsidR="00C83B97" w:rsidRPr="00BE30F4">
        <w:rPr>
          <w:b/>
          <w:color w:val="000000"/>
          <w:sz w:val="28"/>
          <w:szCs w:val="28"/>
        </w:rPr>
        <w:t xml:space="preserve">) </w:t>
      </w:r>
      <w:r w:rsidRPr="00BE30F4">
        <w:rPr>
          <w:b/>
          <w:color w:val="000000"/>
          <w:sz w:val="28"/>
          <w:szCs w:val="28"/>
        </w:rPr>
        <w:t>Главу 6</w:t>
      </w:r>
      <w:r w:rsidR="00C24B75" w:rsidRPr="00BE30F4">
        <w:rPr>
          <w:b/>
          <w:color w:val="000000"/>
          <w:sz w:val="28"/>
          <w:szCs w:val="28"/>
        </w:rPr>
        <w:t xml:space="preserve"> </w:t>
      </w:r>
      <w:r w:rsidRPr="00BE30F4">
        <w:rPr>
          <w:sz w:val="28"/>
          <w:szCs w:val="28"/>
        </w:rPr>
        <w:t>изложить  в следующей редакции:</w:t>
      </w:r>
    </w:p>
    <w:p w:rsidR="00375EE8" w:rsidRPr="00BE30F4" w:rsidRDefault="00C24B75" w:rsidP="00375EE8">
      <w:pPr>
        <w:ind w:firstLine="708"/>
        <w:jc w:val="center"/>
        <w:rPr>
          <w:b/>
          <w:sz w:val="28"/>
          <w:szCs w:val="28"/>
        </w:rPr>
      </w:pPr>
      <w:r w:rsidRPr="00BE30F4">
        <w:rPr>
          <w:b/>
          <w:sz w:val="28"/>
          <w:szCs w:val="28"/>
        </w:rPr>
        <w:t>«</w:t>
      </w:r>
      <w:r w:rsidR="00375EE8" w:rsidRPr="00BE30F4">
        <w:rPr>
          <w:b/>
          <w:sz w:val="28"/>
          <w:szCs w:val="28"/>
        </w:rPr>
        <w:t>Глава 6. Порядок участия собственников зданий (помещений в них), строений, сооружений, включая жилые дома, в благоустройстве,</w:t>
      </w:r>
      <w:r w:rsidR="00D47855" w:rsidRPr="00BE30F4">
        <w:rPr>
          <w:b/>
          <w:sz w:val="28"/>
          <w:szCs w:val="28"/>
        </w:rPr>
        <w:t xml:space="preserve"> содержании и уборке придомовых,</w:t>
      </w:r>
      <w:r w:rsidR="00375EE8" w:rsidRPr="00BE30F4">
        <w:rPr>
          <w:b/>
          <w:sz w:val="28"/>
          <w:szCs w:val="28"/>
        </w:rPr>
        <w:t xml:space="preserve"> прилегающих и иных территорий</w:t>
      </w:r>
    </w:p>
    <w:p w:rsidR="00C24B75" w:rsidRPr="00BE30F4" w:rsidRDefault="00C24B75" w:rsidP="00375EE8">
      <w:pPr>
        <w:ind w:firstLine="708"/>
        <w:jc w:val="center"/>
        <w:rPr>
          <w:b/>
          <w:sz w:val="28"/>
          <w:szCs w:val="28"/>
        </w:rPr>
      </w:pP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  6.1</w:t>
      </w:r>
      <w:r w:rsidRPr="00BE30F4">
        <w:rPr>
          <w:sz w:val="28"/>
          <w:szCs w:val="28"/>
        </w:rPr>
        <w:t>. Ответственными за организацию и обеспечение требований настоящих правил являются: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 - для юридических лиц – руководители, если иное не установлено внутренним распорядительным документом;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 для объектов торговли, сферы услуг и бытового обслуживания - собственники (владельцы) данных объектов, индивидуальные предприниматели;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 в многоквартирных домах – руководители или уполномоченные лица организации, осуществляющей управление многоквартирным домом;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</w:t>
      </w:r>
      <w:proofErr w:type="gramStart"/>
      <w:r w:rsidRPr="00BE30F4">
        <w:rPr>
          <w:sz w:val="28"/>
          <w:szCs w:val="28"/>
        </w:rPr>
        <w:t>товариществах</w:t>
      </w:r>
      <w:proofErr w:type="gramEnd"/>
      <w:r w:rsidRPr="00BE30F4">
        <w:rPr>
          <w:sz w:val="28"/>
          <w:szCs w:val="28"/>
        </w:rPr>
        <w:t xml:space="preserve"> собственников жилья и прочих потребительских кооперативах и товариществах – законные представители;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 - на  контейнерных площадках, организации  осуществляющие содержание жилого  фонда, собственники  помещений  в  многоквартирном  доме  при непосредственном  управлении;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   на незастроенных территориях – собственники (владельцы) земельных участков;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   на строительных площадках — собственники (владельцы) земельных участков или руководители организации-подрядчика;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 - в частных домовладениях и прочих объектах – собственники (владельцы) домовладений, объектов, либо лица ими уполномоченные</w:t>
      </w:r>
      <w:proofErr w:type="gramStart"/>
      <w:r w:rsidRPr="00BE30F4">
        <w:rPr>
          <w:sz w:val="28"/>
          <w:szCs w:val="28"/>
        </w:rPr>
        <w:t>.»</w:t>
      </w:r>
      <w:proofErr w:type="gramEnd"/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sz w:val="28"/>
          <w:szCs w:val="28"/>
        </w:rPr>
        <w:t>С</w:t>
      </w:r>
      <w:r w:rsidRPr="00BE30F4">
        <w:rPr>
          <w:b/>
          <w:sz w:val="28"/>
          <w:szCs w:val="28"/>
        </w:rPr>
        <w:t>татья  6.2.</w:t>
      </w:r>
      <w:r w:rsidRPr="00BE30F4">
        <w:rPr>
          <w:sz w:val="28"/>
          <w:szCs w:val="28"/>
        </w:rPr>
        <w:t xml:space="preserve">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земельных участков и прилегающих к ним территорий от  мусора, листвы, снега, выкос сорной и карантинной растительности.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 </w:t>
      </w:r>
      <w:r w:rsidRPr="00BE30F4">
        <w:rPr>
          <w:b/>
          <w:sz w:val="28"/>
          <w:szCs w:val="28"/>
        </w:rPr>
        <w:t>6.3</w:t>
      </w:r>
      <w:r w:rsidRPr="00BE30F4">
        <w:rPr>
          <w:sz w:val="28"/>
          <w:szCs w:val="28"/>
        </w:rPr>
        <w:t>.Собственники (владельцы) обязаны обеспечить содержание и уборку длительное время не используемых и не осваиваемых территорий, находящихся в собственности или владении.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lastRenderedPageBreak/>
        <w:t> </w:t>
      </w:r>
      <w:r w:rsidR="00C24B75" w:rsidRPr="00BE30F4">
        <w:rPr>
          <w:sz w:val="28"/>
          <w:szCs w:val="28"/>
        </w:rPr>
        <w:tab/>
      </w: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6.4</w:t>
      </w:r>
      <w:r w:rsidRPr="00BE30F4">
        <w:rPr>
          <w:sz w:val="28"/>
          <w:szCs w:val="28"/>
        </w:rPr>
        <w:t xml:space="preserve">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BE30F4">
        <w:rPr>
          <w:sz w:val="28"/>
          <w:szCs w:val="28"/>
        </w:rPr>
        <w:t>дождеприемных</w:t>
      </w:r>
      <w:proofErr w:type="spellEnd"/>
      <w:r w:rsidRPr="00BE30F4">
        <w:rPr>
          <w:sz w:val="28"/>
          <w:szCs w:val="28"/>
        </w:rPr>
        <w:t xml:space="preserve"> колодцев производится соответствующими предприятиями, эксплуатирующими эти сооружения; во дворах многоквартирных домов — домоуправлениями, домовладельцами, застройщиками; на территориях организаций и предприятий —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   </w:t>
      </w:r>
      <w:r w:rsidR="00C24B75" w:rsidRPr="00BE30F4">
        <w:rPr>
          <w:sz w:val="28"/>
          <w:szCs w:val="28"/>
        </w:rPr>
        <w:tab/>
      </w: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6.5</w:t>
      </w:r>
      <w:r w:rsidRPr="00BE30F4">
        <w:rPr>
          <w:sz w:val="28"/>
          <w:szCs w:val="28"/>
        </w:rPr>
        <w:t>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 xml:space="preserve">Обследование люков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 в сроки, соответствующие установленным нормам и правилам и позволяющие обеспечить безопасность </w:t>
      </w:r>
      <w:proofErr w:type="gramStart"/>
      <w:r w:rsidRPr="00BE30F4">
        <w:rPr>
          <w:sz w:val="28"/>
          <w:szCs w:val="28"/>
        </w:rPr>
        <w:t>эксплуатации</w:t>
      </w:r>
      <w:proofErr w:type="gramEnd"/>
      <w:r w:rsidRPr="00BE30F4">
        <w:rPr>
          <w:sz w:val="28"/>
          <w:szCs w:val="28"/>
        </w:rPr>
        <w:t xml:space="preserve"> как самой инженерной сети, так и объекта благоустройства, на котором она расположена.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6.6.</w:t>
      </w:r>
      <w:r w:rsidRPr="00BE30F4">
        <w:rPr>
          <w:sz w:val="28"/>
          <w:szCs w:val="28"/>
        </w:rPr>
        <w:t xml:space="preserve"> Собственники зданий (помещений в них) и сооружений могут реализовать обязательства по благоустройству и уборке прилегающей территории путем непосредственного обеспечения работ, заключения договора с подрядной организацией, установления в договоре аренды здания (помещения в нем) обязанностей арендаторов или распределения обязанностей между арендаторами по обеспечению уборочных работ.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6.7</w:t>
      </w:r>
      <w:r w:rsidRPr="00BE30F4">
        <w:rPr>
          <w:sz w:val="28"/>
          <w:szCs w:val="28"/>
        </w:rPr>
        <w:t>. Все индивидуальные предприниматели, юридические и физические лица, проживающие и имеющие во владении или пользовании в Первомайском сельском поселении объекты недвижимости, обязаны иметь документы, подтверждающие вывоз твердых бытовых отходов и мусора в установленные места согласно договору на вывоз отходов. Жидкие нечистоты вывозятся по договорам или разовым заявкам организациями, имеющими специальный транспорт.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6.8</w:t>
      </w:r>
      <w:r w:rsidRPr="00BE30F4">
        <w:rPr>
          <w:sz w:val="28"/>
          <w:szCs w:val="28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— рекультивацию земельного участка.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6.9</w:t>
      </w:r>
      <w:r w:rsidRPr="00BE30F4">
        <w:rPr>
          <w:sz w:val="28"/>
          <w:szCs w:val="28"/>
        </w:rPr>
        <w:t>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лицами, обязанными обеспечивать уборку данной территории (собственниками, землевладельцами, землепользователями, арендаторами).</w:t>
      </w:r>
    </w:p>
    <w:p w:rsidR="00375EE8" w:rsidRPr="00BE30F4" w:rsidRDefault="00375EE8" w:rsidP="00C24B75">
      <w:pPr>
        <w:ind w:firstLine="708"/>
        <w:jc w:val="both"/>
        <w:rPr>
          <w:sz w:val="28"/>
          <w:szCs w:val="28"/>
        </w:rPr>
      </w:pP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 </w:t>
      </w:r>
      <w:r w:rsidRPr="00BE30F4">
        <w:rPr>
          <w:b/>
          <w:sz w:val="28"/>
          <w:szCs w:val="28"/>
        </w:rPr>
        <w:t>6.10</w:t>
      </w:r>
      <w:r w:rsidRPr="00BE30F4">
        <w:rPr>
          <w:sz w:val="28"/>
          <w:szCs w:val="28"/>
        </w:rPr>
        <w:t xml:space="preserve">. Физические лица (в </w:t>
      </w:r>
      <w:proofErr w:type="spellStart"/>
      <w:r w:rsidRPr="00BE30F4">
        <w:rPr>
          <w:sz w:val="28"/>
          <w:szCs w:val="28"/>
        </w:rPr>
        <w:t>т.ч</w:t>
      </w:r>
      <w:proofErr w:type="spellEnd"/>
      <w:r w:rsidRPr="00BE30F4">
        <w:rPr>
          <w:sz w:val="28"/>
          <w:szCs w:val="28"/>
        </w:rPr>
        <w:t>. индивидуальные предприниматели) или юридические лица, в границах, указанных в ст.6.1. настоящих Правил обязаны: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проводить систематическую борьбу с сорной растительностью, в том числе с растениями, вызывающими аллергическую реакцию, при этом высота травяного покрова не должна превышать 10-15см;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proofErr w:type="gramStart"/>
      <w:r w:rsidRPr="00BE30F4">
        <w:rPr>
          <w:sz w:val="28"/>
          <w:szCs w:val="28"/>
        </w:rPr>
        <w:lastRenderedPageBreak/>
        <w:t>-       в соответствии с действующими законодательством и настоящими Правилами осуществлять обрезку и вырубку сухостоя и аварийных деревьев, вырезку сухих и поломанных сучьев, обрезку веток, выходящих за пределы отведенной территории, а также ограничивающих видимость технических средств регулирования дорожного движения и затрудняющих движение пешеходов по тротуару;</w:t>
      </w:r>
      <w:proofErr w:type="gramEnd"/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при производстве работ по покосу газонов, обрезке деревьев, кустарников, сбору листвы,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отходами.  Утилизация скошенной травы и листьев может осуществляться самостоятельно методом компостирования, при соблюдении санитарных норм и правил, в пределах земельного участка, находящегося на правах, предусмотренных законодательством Российской Федерации.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       </w:t>
      </w:r>
      <w:r w:rsidR="00C24B75" w:rsidRPr="00BE30F4">
        <w:rPr>
          <w:sz w:val="28"/>
          <w:szCs w:val="28"/>
        </w:rPr>
        <w:tab/>
      </w:r>
      <w:r w:rsidRPr="00BE30F4">
        <w:rPr>
          <w:b/>
          <w:sz w:val="28"/>
          <w:szCs w:val="28"/>
        </w:rPr>
        <w:t>Статья</w:t>
      </w:r>
      <w:r w:rsidRPr="00BE30F4">
        <w:rPr>
          <w:sz w:val="28"/>
          <w:szCs w:val="28"/>
        </w:rPr>
        <w:t xml:space="preserve">  </w:t>
      </w:r>
      <w:r w:rsidRPr="00BE30F4">
        <w:rPr>
          <w:b/>
          <w:sz w:val="28"/>
          <w:szCs w:val="28"/>
        </w:rPr>
        <w:t>6.11</w:t>
      </w:r>
      <w:r w:rsidRPr="00BE30F4">
        <w:rPr>
          <w:sz w:val="28"/>
          <w:szCs w:val="28"/>
        </w:rPr>
        <w:t>. Собственники, землевладельцы, землепользователи земельных участков сельскохозяйственного назначения обязаны: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производить санитарную очистку лесополос, находящихся на используемом земельном участке или примыкающих к нему;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не допускать зарастания сорной и древесно-кустарниковой растительностью, а также захламления бытовыми и производственными отходами;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соблюдать требования противопожарной безопасности. Не допускать сжигания пожнивных остатков и порубочной продукции;</w:t>
      </w:r>
    </w:p>
    <w:p w:rsidR="00375EE8" w:rsidRPr="00BE30F4" w:rsidRDefault="00375EE8" w:rsidP="00375EE8">
      <w:pPr>
        <w:jc w:val="both"/>
        <w:rPr>
          <w:sz w:val="28"/>
          <w:szCs w:val="28"/>
        </w:rPr>
      </w:pPr>
      <w:r w:rsidRPr="00BE30F4">
        <w:rPr>
          <w:sz w:val="28"/>
          <w:szCs w:val="28"/>
        </w:rPr>
        <w:t>-       производить опашку земельных участков.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b/>
          <w:spacing w:val="2"/>
          <w:sz w:val="28"/>
          <w:szCs w:val="28"/>
        </w:rPr>
        <w:t xml:space="preserve">       </w:t>
      </w:r>
      <w:r w:rsidR="00C24B75" w:rsidRPr="00BE30F4">
        <w:rPr>
          <w:b/>
          <w:spacing w:val="2"/>
          <w:sz w:val="28"/>
          <w:szCs w:val="28"/>
        </w:rPr>
        <w:tab/>
      </w:r>
      <w:r w:rsidRPr="00BE30F4">
        <w:rPr>
          <w:b/>
          <w:spacing w:val="2"/>
          <w:sz w:val="28"/>
          <w:szCs w:val="28"/>
        </w:rPr>
        <w:t>Статья  6.12</w:t>
      </w:r>
      <w:r w:rsidRPr="00BE30F4">
        <w:rPr>
          <w:spacing w:val="2"/>
          <w:sz w:val="28"/>
          <w:szCs w:val="28"/>
        </w:rPr>
        <w:t>. Сбор ТКО от собственников и нанимателей помещений в многоквартирных домах осуществляется  по  графику  (не  реже  2 раз   в  неделю).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</w:t>
      </w:r>
      <w:r w:rsidR="00C24B75" w:rsidRPr="00BE30F4">
        <w:rPr>
          <w:spacing w:val="2"/>
          <w:sz w:val="28"/>
          <w:szCs w:val="28"/>
        </w:rPr>
        <w:tab/>
      </w:r>
      <w:r w:rsidRPr="00BE30F4">
        <w:rPr>
          <w:spacing w:val="2"/>
          <w:sz w:val="28"/>
          <w:szCs w:val="28"/>
        </w:rPr>
        <w:t xml:space="preserve">6.12.1. Сбор и вывоз ТКО и жидких бытовых отходов из </w:t>
      </w:r>
      <w:proofErr w:type="spellStart"/>
      <w:r w:rsidRPr="00BE30F4">
        <w:rPr>
          <w:spacing w:val="2"/>
          <w:sz w:val="28"/>
          <w:szCs w:val="28"/>
        </w:rPr>
        <w:t>неканализованных</w:t>
      </w:r>
      <w:proofErr w:type="spellEnd"/>
      <w:r w:rsidRPr="00BE30F4">
        <w:rPr>
          <w:spacing w:val="2"/>
          <w:sz w:val="28"/>
          <w:szCs w:val="28"/>
        </w:rPr>
        <w:t xml:space="preserve"> домовладений,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доме, осуществляются в зависимости от способа управления многоквартирным домом.</w:t>
      </w:r>
      <w:r w:rsidRPr="00BE30F4">
        <w:rPr>
          <w:spacing w:val="2"/>
          <w:sz w:val="28"/>
          <w:szCs w:val="28"/>
        </w:rPr>
        <w:br/>
        <w:t xml:space="preserve">   </w:t>
      </w:r>
      <w:r w:rsidR="00C24B75" w:rsidRPr="00BE30F4">
        <w:rPr>
          <w:spacing w:val="2"/>
          <w:sz w:val="28"/>
          <w:szCs w:val="28"/>
        </w:rPr>
        <w:tab/>
      </w:r>
      <w:r w:rsidRPr="00BE30F4">
        <w:rPr>
          <w:spacing w:val="2"/>
          <w:sz w:val="28"/>
          <w:szCs w:val="28"/>
        </w:rPr>
        <w:t>6.12.2. Отходы, образовавшиеся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 счет.</w:t>
      </w:r>
      <w:r w:rsidRPr="00BE30F4">
        <w:rPr>
          <w:spacing w:val="2"/>
          <w:sz w:val="28"/>
          <w:szCs w:val="28"/>
        </w:rPr>
        <w:br/>
      </w:r>
      <w:proofErr w:type="gramStart"/>
      <w:r w:rsidRPr="00BE30F4">
        <w:rPr>
          <w:spacing w:val="2"/>
          <w:sz w:val="28"/>
          <w:szCs w:val="28"/>
        </w:rPr>
        <w:t>Контроль за</w:t>
      </w:r>
      <w:proofErr w:type="gramEnd"/>
      <w:r w:rsidRPr="00BE30F4">
        <w:rPr>
          <w:spacing w:val="2"/>
          <w:sz w:val="28"/>
          <w:szCs w:val="28"/>
        </w:rPr>
        <w:t xml:space="preserve"> сбором указанных отходов на придомовой территории осуществляется организацией в зависимости от способа управления многоквартирным домом. 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</w:t>
      </w:r>
      <w:r w:rsidR="00C24B75" w:rsidRPr="00BE30F4">
        <w:rPr>
          <w:spacing w:val="2"/>
          <w:sz w:val="28"/>
          <w:szCs w:val="28"/>
        </w:rPr>
        <w:tab/>
      </w:r>
      <w:r w:rsidRPr="00BE30F4">
        <w:rPr>
          <w:spacing w:val="2"/>
          <w:sz w:val="28"/>
          <w:szCs w:val="28"/>
        </w:rPr>
        <w:t xml:space="preserve">6.12.3. ТКО, представляющие собой старую мебель, велосипеды, остатки от текущего ремонта квартир и т.п., должны складироваться в специально отведенные для этих целей места и вывозиться по мере накопления в соответствии с условиями договора, для лиц, оформивших лимиты на размещение отходов производства и потребления, - в соответствии с указанными лимитами. 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6.12.4. Тару, упаковку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</w:t>
      </w:r>
      <w:r w:rsidRPr="00BE30F4">
        <w:rPr>
          <w:spacing w:val="2"/>
          <w:sz w:val="28"/>
          <w:szCs w:val="28"/>
        </w:rPr>
        <w:lastRenderedPageBreak/>
        <w:t>контейнерных площадках. Вывоз указанных видов отходов осуществляют собственники и наниматели помещений, осуществляющие виды деятельности, приводящие к образованию указанных видов отходов.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</w:t>
      </w:r>
      <w:r w:rsidR="00C24B75" w:rsidRPr="00BE30F4">
        <w:rPr>
          <w:spacing w:val="2"/>
          <w:sz w:val="28"/>
          <w:szCs w:val="28"/>
        </w:rPr>
        <w:t>6</w:t>
      </w:r>
      <w:r w:rsidRPr="00BE30F4">
        <w:rPr>
          <w:spacing w:val="2"/>
          <w:sz w:val="28"/>
          <w:szCs w:val="28"/>
        </w:rPr>
        <w:t>.12.5. Уборка придомовых территорий включает в себя сбор, удаление смета, ТКО и жидких бытовых отходов с придомовой территории, газонов, тротуаров и пешеходных дорожек. Уборка должна производиться в течение дня.</w:t>
      </w:r>
    </w:p>
    <w:p w:rsidR="00375EE8" w:rsidRPr="00BE30F4" w:rsidRDefault="00375EE8" w:rsidP="00C24B75">
      <w:pPr>
        <w:shd w:val="clear" w:color="auto" w:fill="FFFFFF"/>
        <w:ind w:hanging="708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br/>
      </w:r>
      <w:r w:rsidR="00C24B75" w:rsidRPr="00BE30F4">
        <w:rPr>
          <w:b/>
          <w:spacing w:val="2"/>
          <w:sz w:val="28"/>
          <w:szCs w:val="28"/>
        </w:rPr>
        <w:t xml:space="preserve">         </w:t>
      </w:r>
      <w:r w:rsidRPr="00BE30F4">
        <w:rPr>
          <w:b/>
          <w:spacing w:val="2"/>
          <w:sz w:val="28"/>
          <w:szCs w:val="28"/>
        </w:rPr>
        <w:t>Статья 6.13.</w:t>
      </w:r>
      <w:r w:rsidRPr="00BE30F4">
        <w:rPr>
          <w:spacing w:val="2"/>
          <w:sz w:val="28"/>
          <w:szCs w:val="28"/>
        </w:rPr>
        <w:t xml:space="preserve">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  1) Установку на обслуживаемой территории сборников для ТКО, а в </w:t>
      </w:r>
      <w:proofErr w:type="spellStart"/>
      <w:r w:rsidRPr="00BE30F4">
        <w:rPr>
          <w:spacing w:val="2"/>
          <w:sz w:val="28"/>
          <w:szCs w:val="28"/>
        </w:rPr>
        <w:t>неканализированных</w:t>
      </w:r>
      <w:proofErr w:type="spellEnd"/>
      <w:r w:rsidRPr="00BE30F4">
        <w:rPr>
          <w:spacing w:val="2"/>
          <w:sz w:val="28"/>
          <w:szCs w:val="28"/>
        </w:rPr>
        <w:t xml:space="preserve"> зданиях иметь, кроме того, сборники (выгребы) для жидких бытовых отходов.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 2) Своевременную уборку обслуживаемой территории и систематическое наблюдение за ее санитарным состоянием.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3) Организацию вывоза отходов и </w:t>
      </w:r>
      <w:proofErr w:type="gramStart"/>
      <w:r w:rsidRPr="00BE30F4">
        <w:rPr>
          <w:spacing w:val="2"/>
          <w:sz w:val="28"/>
          <w:szCs w:val="28"/>
        </w:rPr>
        <w:t>контроль за</w:t>
      </w:r>
      <w:proofErr w:type="gramEnd"/>
      <w:r w:rsidRPr="00BE30F4">
        <w:rPr>
          <w:spacing w:val="2"/>
          <w:sz w:val="28"/>
          <w:szCs w:val="28"/>
        </w:rPr>
        <w:t xml:space="preserve"> выполнением графика удаления отходов.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4) Свободный подъезд и освещение около контейнерных площадок в случае подключения освещения к внутридомовым вводным распределительным устройствам.</w:t>
      </w:r>
    </w:p>
    <w:p w:rsidR="00375EE8" w:rsidRPr="00BE30F4" w:rsidRDefault="00375EE8" w:rsidP="00375EE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0F4">
        <w:rPr>
          <w:spacing w:val="2"/>
          <w:sz w:val="28"/>
          <w:szCs w:val="28"/>
        </w:rPr>
        <w:t xml:space="preserve">   5) Содержание в исправном состоянии ограждений контейнерных площадок, контейнеров и мусоросборников для отходов производства и потребления (кроме контейнеров и бункеров, находящихся на балансе других организаций) без переполнения и загрязнения обслуживаемой территории</w:t>
      </w:r>
    </w:p>
    <w:p w:rsidR="00375EE8" w:rsidRPr="00BE30F4" w:rsidRDefault="00375EE8" w:rsidP="00C24B75">
      <w:pPr>
        <w:widowControl w:val="0"/>
        <w:suppressAutoHyphens/>
        <w:autoSpaceDE w:val="0"/>
        <w:spacing w:before="120" w:after="120"/>
        <w:ind w:firstLine="708"/>
        <w:rPr>
          <w:b/>
          <w:bCs/>
          <w:sz w:val="28"/>
          <w:szCs w:val="28"/>
          <w:lang w:eastAsia="ar-SA"/>
        </w:rPr>
      </w:pPr>
      <w:r w:rsidRPr="00BE30F4">
        <w:rPr>
          <w:b/>
          <w:bCs/>
          <w:sz w:val="28"/>
          <w:szCs w:val="28"/>
          <w:lang w:eastAsia="ar-SA"/>
        </w:rPr>
        <w:t>Статья 6.14.  Порядок уборки территории индивидуальных домов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b/>
          <w:bCs/>
          <w:sz w:val="28"/>
          <w:szCs w:val="28"/>
          <w:lang w:eastAsia="ar-SA"/>
        </w:rPr>
        <w:t xml:space="preserve">   </w:t>
      </w:r>
      <w:r w:rsidRPr="00BE30F4">
        <w:rPr>
          <w:bCs/>
          <w:sz w:val="28"/>
          <w:szCs w:val="28"/>
          <w:lang w:eastAsia="ar-SA"/>
        </w:rPr>
        <w:t>6.</w:t>
      </w:r>
      <w:r w:rsidR="00207294" w:rsidRPr="00BE30F4">
        <w:rPr>
          <w:bCs/>
          <w:sz w:val="28"/>
          <w:szCs w:val="28"/>
          <w:lang w:eastAsia="ar-SA"/>
        </w:rPr>
        <w:t>14</w:t>
      </w:r>
      <w:r w:rsidRPr="00BE30F4">
        <w:rPr>
          <w:bCs/>
          <w:sz w:val="28"/>
          <w:szCs w:val="28"/>
          <w:lang w:eastAsia="ar-SA"/>
        </w:rPr>
        <w:t>.1.</w:t>
      </w:r>
      <w:r w:rsidRPr="00BE30F4">
        <w:rPr>
          <w:b/>
          <w:bCs/>
          <w:sz w:val="28"/>
          <w:szCs w:val="28"/>
          <w:lang w:eastAsia="ar-SA"/>
        </w:rPr>
        <w:t xml:space="preserve"> </w:t>
      </w:r>
      <w:r w:rsidRPr="00BE30F4">
        <w:rPr>
          <w:sz w:val="28"/>
          <w:szCs w:val="28"/>
          <w:lang w:eastAsia="ar-SA"/>
        </w:rPr>
        <w:t>Индивидуальные дома, строения, сооружения, а также двор, территория, к ним прилегающая должны содержаться в чистоте их собственниками (владельцами).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 6.</w:t>
      </w:r>
      <w:r w:rsidR="00207294" w:rsidRPr="00BE30F4">
        <w:rPr>
          <w:sz w:val="28"/>
          <w:szCs w:val="28"/>
          <w:lang w:eastAsia="ar-SA"/>
        </w:rPr>
        <w:t>14</w:t>
      </w:r>
      <w:r w:rsidRPr="00BE30F4">
        <w:rPr>
          <w:sz w:val="28"/>
          <w:szCs w:val="28"/>
          <w:lang w:eastAsia="ar-SA"/>
        </w:rPr>
        <w:t>.2.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BE30F4">
        <w:rPr>
          <w:sz w:val="28"/>
          <w:szCs w:val="28"/>
          <w:lang w:eastAsia="ar-SA"/>
        </w:rPr>
        <w:t>и</w:t>
      </w:r>
      <w:proofErr w:type="gramEnd"/>
      <w:r w:rsidRPr="00BE30F4">
        <w:rPr>
          <w:sz w:val="28"/>
          <w:szCs w:val="28"/>
          <w:lang w:eastAsia="ar-SA"/>
        </w:rPr>
        <w:t xml:space="preserve"> 2-х дней.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bCs/>
          <w:sz w:val="28"/>
          <w:szCs w:val="28"/>
          <w:lang w:eastAsia="ar-SA"/>
        </w:rPr>
        <w:t xml:space="preserve">   6.1</w:t>
      </w:r>
      <w:r w:rsidR="00207294" w:rsidRPr="00BE30F4">
        <w:rPr>
          <w:bCs/>
          <w:sz w:val="28"/>
          <w:szCs w:val="28"/>
          <w:lang w:eastAsia="ar-SA"/>
        </w:rPr>
        <w:t>4</w:t>
      </w:r>
      <w:r w:rsidRPr="00BE30F4">
        <w:rPr>
          <w:bCs/>
          <w:sz w:val="28"/>
          <w:szCs w:val="28"/>
          <w:lang w:eastAsia="ar-SA"/>
        </w:rPr>
        <w:t>.3.</w:t>
      </w:r>
      <w:r w:rsidRPr="00BE30F4">
        <w:rPr>
          <w:b/>
          <w:bCs/>
          <w:sz w:val="28"/>
          <w:szCs w:val="28"/>
          <w:lang w:eastAsia="ar-SA"/>
        </w:rPr>
        <w:t xml:space="preserve"> </w:t>
      </w:r>
      <w:r w:rsidRPr="00BE30F4">
        <w:rPr>
          <w:sz w:val="28"/>
          <w:szCs w:val="28"/>
          <w:lang w:eastAsia="ar-SA"/>
        </w:rPr>
        <w:t>Собственник, владелец домовладения обязан своевременно уничтожать на прилегающей территории сорную растительность и карантинные сорняки (амброзию и др.) производить своевременный покос травы (допустимая высота травы 15-20 см).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 6.1</w:t>
      </w:r>
      <w:r w:rsidR="00207294" w:rsidRPr="00BE30F4">
        <w:rPr>
          <w:sz w:val="28"/>
          <w:szCs w:val="28"/>
          <w:lang w:eastAsia="ar-SA"/>
        </w:rPr>
        <w:t>4</w:t>
      </w:r>
      <w:r w:rsidRPr="00BE30F4">
        <w:rPr>
          <w:sz w:val="28"/>
          <w:szCs w:val="28"/>
          <w:lang w:eastAsia="ar-SA"/>
        </w:rPr>
        <w:t>.4.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отходов), а владельцы домашнего скота дополнительно оборудуют  ящик с хорошо пригнанными крышками для хранения навоза.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bCs/>
          <w:sz w:val="28"/>
          <w:szCs w:val="28"/>
          <w:lang w:eastAsia="ar-SA"/>
        </w:rPr>
        <w:t xml:space="preserve">   6.1</w:t>
      </w:r>
      <w:r w:rsidR="00207294" w:rsidRPr="00BE30F4">
        <w:rPr>
          <w:bCs/>
          <w:sz w:val="28"/>
          <w:szCs w:val="28"/>
          <w:lang w:eastAsia="ar-SA"/>
        </w:rPr>
        <w:t>4</w:t>
      </w:r>
      <w:r w:rsidRPr="00BE30F4">
        <w:rPr>
          <w:bCs/>
          <w:sz w:val="28"/>
          <w:szCs w:val="28"/>
          <w:lang w:eastAsia="ar-SA"/>
        </w:rPr>
        <w:t xml:space="preserve">.5. </w:t>
      </w:r>
      <w:r w:rsidRPr="00BE30F4">
        <w:rPr>
          <w:sz w:val="28"/>
          <w:szCs w:val="28"/>
          <w:lang w:eastAsia="ar-SA"/>
        </w:rPr>
        <w:t>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bCs/>
          <w:sz w:val="28"/>
          <w:szCs w:val="28"/>
          <w:lang w:eastAsia="ar-SA"/>
        </w:rPr>
        <w:t xml:space="preserve">   6.</w:t>
      </w:r>
      <w:r w:rsidR="00207294" w:rsidRPr="00BE30F4">
        <w:rPr>
          <w:bCs/>
          <w:sz w:val="28"/>
          <w:szCs w:val="28"/>
          <w:lang w:eastAsia="ar-SA"/>
        </w:rPr>
        <w:t>14</w:t>
      </w:r>
      <w:r w:rsidRPr="00BE30F4">
        <w:rPr>
          <w:bCs/>
          <w:sz w:val="28"/>
          <w:szCs w:val="28"/>
          <w:lang w:eastAsia="ar-SA"/>
        </w:rPr>
        <w:t>.6.</w:t>
      </w:r>
      <w:r w:rsidRPr="00BE30F4">
        <w:rPr>
          <w:sz w:val="28"/>
          <w:szCs w:val="28"/>
          <w:lang w:eastAsia="ar-SA"/>
        </w:rPr>
        <w:t xml:space="preserve">На территории домовладения допускается размещение сливных (помойных) ям в соответствии с санитарными нормами и эксплуатационными </w:t>
      </w:r>
      <w:r w:rsidRPr="00BE30F4">
        <w:rPr>
          <w:sz w:val="28"/>
          <w:szCs w:val="28"/>
          <w:lang w:eastAsia="ar-SA"/>
        </w:rPr>
        <w:lastRenderedPageBreak/>
        <w:t>требованиями.</w:t>
      </w:r>
    </w:p>
    <w:p w:rsidR="00375EE8" w:rsidRPr="00BE30F4" w:rsidRDefault="00375EE8" w:rsidP="00375EE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 6.</w:t>
      </w:r>
      <w:r w:rsidR="00207294" w:rsidRPr="00BE30F4">
        <w:rPr>
          <w:sz w:val="28"/>
          <w:szCs w:val="28"/>
          <w:lang w:eastAsia="ar-SA"/>
        </w:rPr>
        <w:t>14</w:t>
      </w:r>
      <w:r w:rsidRPr="00BE30F4">
        <w:rPr>
          <w:sz w:val="28"/>
          <w:szCs w:val="28"/>
          <w:lang w:eastAsia="ar-SA"/>
        </w:rPr>
        <w:t>.7.Сливные ямы допускается размещать на границе смежных участков частных домовладений при условии совместного использования сливной ямой.</w:t>
      </w:r>
    </w:p>
    <w:p w:rsidR="00375EE8" w:rsidRPr="00BE30F4" w:rsidRDefault="00375EE8" w:rsidP="00685378">
      <w:pPr>
        <w:shd w:val="clear" w:color="auto" w:fill="FFFFFF"/>
        <w:ind w:firstLine="680"/>
        <w:jc w:val="center"/>
        <w:rPr>
          <w:sz w:val="28"/>
          <w:szCs w:val="28"/>
        </w:rPr>
      </w:pPr>
    </w:p>
    <w:p w:rsidR="00375EE8" w:rsidRPr="00BE30F4" w:rsidRDefault="00375EE8" w:rsidP="000E2549">
      <w:pPr>
        <w:ind w:firstLine="708"/>
        <w:rPr>
          <w:b/>
          <w:bCs/>
          <w:sz w:val="28"/>
          <w:szCs w:val="28"/>
        </w:rPr>
      </w:pPr>
      <w:r w:rsidRPr="00BE30F4">
        <w:rPr>
          <w:b/>
          <w:bCs/>
          <w:sz w:val="28"/>
          <w:szCs w:val="28"/>
        </w:rPr>
        <w:t>Статья 6.</w:t>
      </w:r>
      <w:r w:rsidR="00207294" w:rsidRPr="00BE30F4">
        <w:rPr>
          <w:b/>
          <w:bCs/>
          <w:sz w:val="28"/>
          <w:szCs w:val="28"/>
        </w:rPr>
        <w:t>15</w:t>
      </w:r>
      <w:r w:rsidRPr="00BE30F4">
        <w:rPr>
          <w:b/>
          <w:bCs/>
          <w:sz w:val="28"/>
          <w:szCs w:val="28"/>
        </w:rPr>
        <w:t>. Порядок определения границ прилегающих территорий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 xml:space="preserve">.1. </w:t>
      </w:r>
      <w:proofErr w:type="gramStart"/>
      <w:r w:rsidRPr="00BE30F4">
        <w:rPr>
          <w:bCs/>
          <w:sz w:val="28"/>
          <w:szCs w:val="28"/>
        </w:rPr>
        <w:t>Границы прилегающих территорий определяются в соответствии с  Областным законом Ростовской области от 26.07.2018 года № 1426-ЗС в случае, если настоящими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 исключением собственников и (или) иных законных владельцев помеще</w:t>
      </w:r>
      <w:r w:rsidRPr="00BE30F4">
        <w:rPr>
          <w:bCs/>
          <w:sz w:val="28"/>
          <w:szCs w:val="28"/>
        </w:rPr>
        <w:softHyphen/>
        <w:t>ний в многоквартирных домах, земельные участки под которыми не образо</w:t>
      </w:r>
      <w:r w:rsidRPr="00BE30F4">
        <w:rPr>
          <w:bCs/>
          <w:sz w:val="28"/>
          <w:szCs w:val="28"/>
        </w:rPr>
        <w:softHyphen/>
        <w:t>ваны или образованы по границам</w:t>
      </w:r>
      <w:proofErr w:type="gramEnd"/>
      <w:r w:rsidRPr="00BE30F4">
        <w:rPr>
          <w:bCs/>
          <w:sz w:val="28"/>
          <w:szCs w:val="28"/>
        </w:rPr>
        <w:t xml:space="preserve"> таких домов) в содержании прилегающих территорий.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.2. </w:t>
      </w:r>
      <w:proofErr w:type="gramStart"/>
      <w:r w:rsidRPr="00BE30F4">
        <w:rPr>
          <w:bCs/>
          <w:sz w:val="28"/>
          <w:szCs w:val="28"/>
        </w:rPr>
        <w:t>Границы прилегающей территории определяются в отношении тер</w:t>
      </w:r>
      <w:r w:rsidRPr="00BE30F4">
        <w:rPr>
          <w:bCs/>
          <w:sz w:val="28"/>
          <w:szCs w:val="28"/>
        </w:rPr>
        <w:softHyphen/>
        <w:t>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 фактического назначения, их площади и протяженности указанной общей границы, установленной в</w:t>
      </w:r>
      <w:proofErr w:type="gramEnd"/>
      <w:r w:rsidRPr="00BE30F4">
        <w:rPr>
          <w:bCs/>
          <w:sz w:val="28"/>
          <w:szCs w:val="28"/>
        </w:rPr>
        <w:t xml:space="preserve"> </w:t>
      </w:r>
      <w:proofErr w:type="gramStart"/>
      <w:r w:rsidRPr="00BE30F4">
        <w:rPr>
          <w:bCs/>
          <w:sz w:val="28"/>
          <w:szCs w:val="28"/>
        </w:rPr>
        <w:t>соответствии с частью 3 Областного закона Ростовской области от 26.07.2018 года № 1426-ЗС, макси</w:t>
      </w:r>
      <w:r w:rsidRPr="00BE30F4">
        <w:rPr>
          <w:bCs/>
          <w:sz w:val="28"/>
          <w:szCs w:val="28"/>
        </w:rPr>
        <w:softHyphen/>
        <w:t>мальной и минимальной площади прилегающей территории, а также иных требований Областного закона Ростовской области от 26.07.2018 года № 1426-ЗС</w:t>
      </w:r>
      <w:proofErr w:type="gramEnd"/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.3. Правилами благоустройства устанавливается максимальная и мини</w:t>
      </w:r>
      <w:r w:rsidRPr="00BE30F4">
        <w:rPr>
          <w:bCs/>
          <w:sz w:val="28"/>
          <w:szCs w:val="28"/>
        </w:rPr>
        <w:softHyphen/>
        <w:t>мальная площадь прилегающей территории. Максимальная и минимальная площадь прилегающей территории может быть установлена дифференциро</w:t>
      </w:r>
      <w:r w:rsidRPr="00BE30F4">
        <w:rPr>
          <w:bCs/>
          <w:sz w:val="28"/>
          <w:szCs w:val="28"/>
        </w:rPr>
        <w:softHyphen/>
        <w:t>ванно для различных видов прилегающих территорий, а также в зависимости от расположения зданий, строений, сооружений, земельных участков в суще</w:t>
      </w:r>
      <w:r w:rsidRPr="00BE30F4">
        <w:rPr>
          <w:bCs/>
          <w:sz w:val="28"/>
          <w:szCs w:val="28"/>
        </w:rPr>
        <w:softHyphen/>
        <w:t>ствующей застройке, вида их разрешенного использования и фактического назначения, их площади, протяженности указанной в части 2 настоящей статьи общей границы, иных существенных факторов. Максимальная пло</w:t>
      </w:r>
      <w:r w:rsidRPr="00BE30F4">
        <w:rPr>
          <w:bCs/>
          <w:sz w:val="28"/>
          <w:szCs w:val="28"/>
        </w:rPr>
        <w:softHyphen/>
        <w:t xml:space="preserve">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.4. В границах прилегающих территорий могут располагаться только следующие территории общего пользования или их части: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1) пешеходные коммуникации, в том числе тротуары, аллеи, дорожки, тропинки;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2) палисадники, клумбы;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lastRenderedPageBreak/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.5. Границы прилегающей территории определяются с учетом следую</w:t>
      </w:r>
      <w:r w:rsidRPr="00BE30F4">
        <w:rPr>
          <w:bCs/>
          <w:sz w:val="28"/>
          <w:szCs w:val="28"/>
        </w:rPr>
        <w:softHyphen/>
        <w:t>щих ограничений: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1) в отношении каждого здания, строения, сооружения, земельного участка могут быть установлены границы только одной прилегающей терри</w:t>
      </w:r>
      <w:r w:rsidRPr="00BE30F4">
        <w:rPr>
          <w:bCs/>
          <w:sz w:val="28"/>
          <w:szCs w:val="28"/>
        </w:rPr>
        <w:softHyphen/>
        <w:t>тории, в том числе границы, имеющие один замкнутый контур или два непе</w:t>
      </w:r>
      <w:r w:rsidRPr="00BE30F4">
        <w:rPr>
          <w:bCs/>
          <w:sz w:val="28"/>
          <w:szCs w:val="28"/>
        </w:rPr>
        <w:softHyphen/>
        <w:t>ресекающихся замкнутых контура;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</w:t>
      </w:r>
      <w:r w:rsidRPr="00BE30F4">
        <w:rPr>
          <w:bCs/>
          <w:sz w:val="28"/>
          <w:szCs w:val="28"/>
        </w:rPr>
        <w:softHyphen/>
        <w:t>структуры, обеспечивает исключительно функционирование другого здания, строения, сооружения, земельного участка, в отношении которого определя</w:t>
      </w:r>
      <w:r w:rsidRPr="00BE30F4">
        <w:rPr>
          <w:bCs/>
          <w:sz w:val="28"/>
          <w:szCs w:val="28"/>
        </w:rPr>
        <w:softHyphen/>
        <w:t>ются границы прилегающей территории, не допускается;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proofErr w:type="gramStart"/>
      <w:r w:rsidRPr="00BE30F4">
        <w:rPr>
          <w:bCs/>
          <w:sz w:val="28"/>
          <w:szCs w:val="28"/>
        </w:rP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</w:t>
      </w:r>
      <w:r w:rsidRPr="00BE30F4">
        <w:rPr>
          <w:bCs/>
          <w:sz w:val="28"/>
          <w:szCs w:val="28"/>
        </w:rPr>
        <w:softHyphen/>
        <w:t>ния, или по границам, закрепленным с использованием природных объектов (в том числе зеленым насаждениям) или объектов искусственного происхож</w:t>
      </w:r>
      <w:r w:rsidRPr="00BE30F4">
        <w:rPr>
          <w:bCs/>
          <w:sz w:val="28"/>
          <w:szCs w:val="28"/>
        </w:rPr>
        <w:softHyphen/>
        <w:t>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BE30F4">
        <w:rPr>
          <w:bCs/>
          <w:sz w:val="28"/>
          <w:szCs w:val="28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BE30F4">
        <w:rPr>
          <w:bCs/>
          <w:sz w:val="28"/>
          <w:szCs w:val="28"/>
        </w:rPr>
        <w:t>вкрапливания</w:t>
      </w:r>
      <w:proofErr w:type="spellEnd"/>
      <w:r w:rsidRPr="00BE30F4">
        <w:rPr>
          <w:bCs/>
          <w:sz w:val="28"/>
          <w:szCs w:val="28"/>
        </w:rPr>
        <w:t>, изломанности границ, чересполосицы при опре</w:t>
      </w:r>
      <w:r w:rsidRPr="00BE30F4">
        <w:rPr>
          <w:bCs/>
          <w:sz w:val="28"/>
          <w:szCs w:val="28"/>
        </w:rPr>
        <w:softHyphen/>
        <w:t>делении границ прилегающих территорий и соответствующих территорий общего пользования, которые будут находиться за границами таких терри</w:t>
      </w:r>
      <w:r w:rsidRPr="00BE30F4">
        <w:rPr>
          <w:bCs/>
          <w:sz w:val="28"/>
          <w:szCs w:val="28"/>
        </w:rPr>
        <w:softHyphen/>
        <w:t>торий).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207294" w:rsidRPr="00BE30F4">
        <w:rPr>
          <w:bCs/>
          <w:sz w:val="28"/>
          <w:szCs w:val="28"/>
        </w:rPr>
        <w:t>15.</w:t>
      </w:r>
      <w:r w:rsidRPr="00BE30F4">
        <w:rPr>
          <w:bCs/>
          <w:sz w:val="28"/>
          <w:szCs w:val="28"/>
        </w:rPr>
        <w:t>6. 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</w:t>
      </w:r>
      <w:r w:rsidRPr="00BE30F4">
        <w:rPr>
          <w:bCs/>
          <w:sz w:val="28"/>
          <w:szCs w:val="28"/>
        </w:rPr>
        <w:softHyphen/>
        <w:t>ния, земельного участка, в отношении которого установлены границы приле</w:t>
      </w:r>
      <w:r w:rsidRPr="00BE30F4">
        <w:rPr>
          <w:bCs/>
          <w:sz w:val="28"/>
          <w:szCs w:val="28"/>
        </w:rPr>
        <w:softHyphen/>
        <w:t>гающей территории, площадь прилегающей территории, условный номер прилегающей территории.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lastRenderedPageBreak/>
        <w:t>6.</w:t>
      </w:r>
      <w:r w:rsidR="00207294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.7. Подготовка схемы границ прилегающей территории осуществляется уполномоченным органом поселения в сфере градо</w:t>
      </w:r>
      <w:r w:rsidRPr="00BE30F4">
        <w:rPr>
          <w:bCs/>
          <w:sz w:val="28"/>
          <w:szCs w:val="28"/>
        </w:rPr>
        <w:softHyphen/>
        <w:t>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65001D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.8. </w:t>
      </w:r>
      <w:proofErr w:type="gramStart"/>
      <w:r w:rsidRPr="00BE30F4">
        <w:rPr>
          <w:bCs/>
          <w:sz w:val="28"/>
          <w:szCs w:val="28"/>
        </w:rPr>
        <w:t>Установление и изменение границ прилегающей территории осу</w:t>
      </w:r>
      <w:r w:rsidRPr="00BE30F4">
        <w:rPr>
          <w:bCs/>
          <w:sz w:val="28"/>
          <w:szCs w:val="28"/>
        </w:rPr>
        <w:softHyphen/>
        <w:t>ществляются путем утверждения в соответствии с требованиями статьи 45</w:t>
      </w:r>
      <w:r w:rsidRPr="00BE30F4">
        <w:rPr>
          <w:bCs/>
          <w:sz w:val="28"/>
          <w:szCs w:val="28"/>
          <w:vertAlign w:val="superscript"/>
        </w:rPr>
        <w:t>1</w:t>
      </w:r>
      <w:r w:rsidRPr="00BE30F4">
        <w:rPr>
          <w:bCs/>
          <w:sz w:val="28"/>
          <w:szCs w:val="28"/>
        </w:rPr>
        <w:t xml:space="preserve"> Федерального закона от 6 октября 2003 года № 131-ФЗ «Об общих прин</w:t>
      </w:r>
      <w:r w:rsidRPr="00BE30F4">
        <w:rPr>
          <w:bCs/>
          <w:sz w:val="28"/>
          <w:szCs w:val="28"/>
        </w:rPr>
        <w:softHyphen/>
        <w:t>ципах организации местного самоуправления в Российской Федерации» и статьи 5</w:t>
      </w:r>
      <w:r w:rsidRPr="00BE30F4">
        <w:rPr>
          <w:bCs/>
          <w:sz w:val="28"/>
          <w:szCs w:val="28"/>
          <w:vertAlign w:val="superscript"/>
        </w:rPr>
        <w:t>1</w:t>
      </w:r>
      <w:r w:rsidRPr="00BE30F4">
        <w:rPr>
          <w:bCs/>
          <w:sz w:val="28"/>
          <w:szCs w:val="28"/>
        </w:rPr>
        <w:t xml:space="preserve"> Градостроительного кодекса Российской Федерации представи</w:t>
      </w:r>
      <w:r w:rsidRPr="00BE30F4">
        <w:rPr>
          <w:bCs/>
          <w:sz w:val="28"/>
          <w:szCs w:val="28"/>
        </w:rPr>
        <w:softHyphen/>
        <w:t>тельным органом муниципального образования схемы границ прилегающей территории, являющейся приложением к правилам благоустройства.</w:t>
      </w:r>
      <w:proofErr w:type="gramEnd"/>
    </w:p>
    <w:p w:rsidR="00375EE8" w:rsidRPr="00BE30F4" w:rsidRDefault="00375EE8" w:rsidP="00375EE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bCs/>
          <w:sz w:val="28"/>
          <w:szCs w:val="28"/>
        </w:rPr>
      </w:pPr>
      <w:r w:rsidRPr="00BE30F4">
        <w:rPr>
          <w:bCs/>
          <w:sz w:val="28"/>
          <w:szCs w:val="28"/>
        </w:rPr>
        <w:t>6.</w:t>
      </w:r>
      <w:r w:rsidR="0065001D" w:rsidRPr="00BE30F4">
        <w:rPr>
          <w:bCs/>
          <w:sz w:val="28"/>
          <w:szCs w:val="28"/>
        </w:rPr>
        <w:t>15</w:t>
      </w:r>
      <w:r w:rsidRPr="00BE30F4">
        <w:rPr>
          <w:bCs/>
          <w:sz w:val="28"/>
          <w:szCs w:val="28"/>
        </w:rPr>
        <w:t>.9. </w:t>
      </w:r>
      <w:proofErr w:type="gramStart"/>
      <w:r w:rsidRPr="00BE30F4">
        <w:rPr>
          <w:bCs/>
          <w:sz w:val="28"/>
          <w:szCs w:val="28"/>
        </w:rPr>
        <w:t>Утвержденные схемы границ прилегающей территории публику</w:t>
      </w:r>
      <w:r w:rsidRPr="00BE30F4">
        <w:rPr>
          <w:bCs/>
          <w:sz w:val="28"/>
          <w:szCs w:val="28"/>
        </w:rPr>
        <w:softHyphen/>
        <w:t>ются в порядке, установленном для официального опубликования муници</w:t>
      </w:r>
      <w:r w:rsidRPr="00BE30F4">
        <w:rPr>
          <w:bCs/>
          <w:sz w:val="28"/>
          <w:szCs w:val="28"/>
        </w:rPr>
        <w:softHyphen/>
        <w:t>пальных правовых актов, и размещаются на официальном сайте муниципаль</w:t>
      </w:r>
      <w:r w:rsidRPr="00BE30F4">
        <w:rPr>
          <w:bCs/>
          <w:sz w:val="28"/>
          <w:szCs w:val="28"/>
        </w:rPr>
        <w:softHyphen/>
        <w:t>ного образования (при наличии такого официального сайта) в информаци</w:t>
      </w:r>
      <w:r w:rsidRPr="00BE30F4">
        <w:rPr>
          <w:bCs/>
          <w:sz w:val="28"/>
          <w:szCs w:val="28"/>
        </w:rPr>
        <w:softHyphen/>
        <w:t>онно-телекоммуникационной сети «Интернет», а также подлежат размеще</w:t>
      </w:r>
      <w:r w:rsidRPr="00BE30F4">
        <w:rPr>
          <w:bCs/>
          <w:sz w:val="28"/>
          <w:szCs w:val="28"/>
        </w:rPr>
        <w:softHyphen/>
        <w:t>нию в информационной системе обеспечения градостроительной деятель</w:t>
      </w:r>
      <w:r w:rsidRPr="00BE30F4">
        <w:rPr>
          <w:bCs/>
          <w:sz w:val="28"/>
          <w:szCs w:val="28"/>
        </w:rPr>
        <w:softHyphen/>
        <w:t>ности не позднее одного месяца со дня их утверждения, если иные сроки не установлены для официального опубликования муниципальных правовых актов.</w:t>
      </w:r>
      <w:proofErr w:type="gramEnd"/>
    </w:p>
    <w:p w:rsidR="00375EE8" w:rsidRPr="00BE30F4" w:rsidRDefault="00375EE8" w:rsidP="00685378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</w:p>
    <w:p w:rsidR="00E23036" w:rsidRPr="00BE30F4" w:rsidRDefault="00E23036" w:rsidP="00E23036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bCs/>
          <w:sz w:val="28"/>
          <w:szCs w:val="28"/>
          <w:lang w:eastAsia="ar-SA"/>
        </w:rPr>
        <w:t xml:space="preserve"> </w:t>
      </w:r>
      <w:r w:rsidR="000E2549" w:rsidRPr="00BE30F4">
        <w:rPr>
          <w:bCs/>
          <w:sz w:val="28"/>
          <w:szCs w:val="28"/>
          <w:lang w:eastAsia="ar-SA"/>
        </w:rPr>
        <w:tab/>
      </w:r>
      <w:r w:rsidRPr="00BE30F4">
        <w:rPr>
          <w:b/>
          <w:bCs/>
          <w:sz w:val="28"/>
          <w:szCs w:val="28"/>
          <w:lang w:eastAsia="ar-SA"/>
        </w:rPr>
        <w:t>Статья 6.</w:t>
      </w:r>
      <w:r w:rsidR="0065001D" w:rsidRPr="00BE30F4">
        <w:rPr>
          <w:b/>
          <w:bCs/>
          <w:sz w:val="28"/>
          <w:szCs w:val="28"/>
          <w:lang w:eastAsia="ar-SA"/>
        </w:rPr>
        <w:t>16</w:t>
      </w:r>
      <w:r w:rsidRPr="00BE30F4">
        <w:rPr>
          <w:b/>
          <w:bCs/>
          <w:sz w:val="28"/>
          <w:szCs w:val="28"/>
          <w:lang w:eastAsia="ar-SA"/>
        </w:rPr>
        <w:t>.</w:t>
      </w:r>
      <w:r w:rsidRPr="00BE30F4">
        <w:rPr>
          <w:b/>
          <w:sz w:val="28"/>
          <w:szCs w:val="28"/>
          <w:lang w:eastAsia="ar-SA"/>
        </w:rPr>
        <w:t>Запрещается</w:t>
      </w:r>
      <w:r w:rsidRPr="00BE30F4">
        <w:rPr>
          <w:sz w:val="28"/>
          <w:szCs w:val="28"/>
          <w:lang w:eastAsia="ar-SA"/>
        </w:rPr>
        <w:t xml:space="preserve">: </w:t>
      </w:r>
    </w:p>
    <w:p w:rsidR="00E23036" w:rsidRPr="00BE30F4" w:rsidRDefault="00E23036" w:rsidP="00E23036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 6.</w:t>
      </w:r>
      <w:r w:rsidR="0065001D" w:rsidRPr="00BE30F4">
        <w:rPr>
          <w:sz w:val="28"/>
          <w:szCs w:val="28"/>
          <w:lang w:eastAsia="ar-SA"/>
        </w:rPr>
        <w:t>16</w:t>
      </w:r>
      <w:r w:rsidRPr="00BE30F4">
        <w:rPr>
          <w:sz w:val="28"/>
          <w:szCs w:val="28"/>
          <w:lang w:eastAsia="ar-SA"/>
        </w:rPr>
        <w:t>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</w:t>
      </w:r>
    </w:p>
    <w:p w:rsidR="00E23036" w:rsidRPr="00BE30F4" w:rsidRDefault="00E23036" w:rsidP="00E23036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6.</w:t>
      </w:r>
      <w:r w:rsidR="0065001D" w:rsidRPr="00BE30F4">
        <w:rPr>
          <w:sz w:val="28"/>
          <w:szCs w:val="28"/>
          <w:lang w:eastAsia="ar-SA"/>
        </w:rPr>
        <w:t>16</w:t>
      </w:r>
      <w:r w:rsidRPr="00BE30F4">
        <w:rPr>
          <w:sz w:val="28"/>
          <w:szCs w:val="28"/>
          <w:lang w:eastAsia="ar-SA"/>
        </w:rPr>
        <w:t>.2. Сливные (помойные) ямы должны располагаться не ближе 3-х метров от границ смежных участков частных домовладений.</w:t>
      </w:r>
    </w:p>
    <w:p w:rsidR="00E23036" w:rsidRPr="00BE30F4" w:rsidRDefault="00E23036" w:rsidP="00E23036">
      <w:pPr>
        <w:widowControl w:val="0"/>
        <w:suppressAutoHyphens/>
        <w:autoSpaceDE w:val="0"/>
        <w:spacing w:before="120" w:after="120"/>
        <w:jc w:val="both"/>
        <w:rPr>
          <w:sz w:val="28"/>
          <w:szCs w:val="28"/>
          <w:lang w:eastAsia="ar-SA"/>
        </w:rPr>
      </w:pPr>
      <w:r w:rsidRPr="00BE30F4">
        <w:rPr>
          <w:sz w:val="28"/>
          <w:szCs w:val="28"/>
          <w:lang w:eastAsia="ar-SA"/>
        </w:rPr>
        <w:t xml:space="preserve">   6.</w:t>
      </w:r>
      <w:r w:rsidR="0065001D" w:rsidRPr="00BE30F4">
        <w:rPr>
          <w:sz w:val="28"/>
          <w:szCs w:val="28"/>
          <w:lang w:eastAsia="ar-SA"/>
        </w:rPr>
        <w:t>16</w:t>
      </w:r>
      <w:r w:rsidRPr="00BE30F4">
        <w:rPr>
          <w:sz w:val="28"/>
          <w:szCs w:val="28"/>
          <w:lang w:eastAsia="ar-SA"/>
        </w:rPr>
        <w:t>.3. Сливные ямы допускается размещать на границе смежных участков частных домовладений при условии совместного использования сливной ямы</w:t>
      </w:r>
      <w:proofErr w:type="gramStart"/>
      <w:r w:rsidRPr="00BE30F4">
        <w:rPr>
          <w:sz w:val="28"/>
          <w:szCs w:val="28"/>
          <w:lang w:eastAsia="ar-SA"/>
        </w:rPr>
        <w:t>.</w:t>
      </w:r>
      <w:r w:rsidR="000E2549" w:rsidRPr="00BE30F4">
        <w:rPr>
          <w:sz w:val="28"/>
          <w:szCs w:val="28"/>
          <w:lang w:eastAsia="ar-SA"/>
        </w:rPr>
        <w:t>».</w:t>
      </w:r>
      <w:proofErr w:type="gramEnd"/>
    </w:p>
    <w:p w:rsidR="00722ADA" w:rsidRPr="00BE30F4" w:rsidRDefault="00722ADA" w:rsidP="00722ADA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sectPr w:rsidR="00722ADA" w:rsidRPr="00BE30F4" w:rsidSect="0089132D">
      <w:footerReference w:type="even" r:id="rId9"/>
      <w:footerReference w:type="default" r:id="rId10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BD" w:rsidRDefault="005F47BD">
      <w:r>
        <w:separator/>
      </w:r>
    </w:p>
  </w:endnote>
  <w:endnote w:type="continuationSeparator" w:id="0">
    <w:p w:rsidR="005F47BD" w:rsidRDefault="005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0FF3">
      <w:rPr>
        <w:rStyle w:val="a6"/>
        <w:noProof/>
      </w:rPr>
      <w:t>8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BD" w:rsidRDefault="005F47BD">
      <w:r>
        <w:separator/>
      </w:r>
    </w:p>
  </w:footnote>
  <w:footnote w:type="continuationSeparator" w:id="0">
    <w:p w:rsidR="005F47BD" w:rsidRDefault="005F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86EF0"/>
    <w:multiLevelType w:val="hybridMultilevel"/>
    <w:tmpl w:val="F7308E74"/>
    <w:lvl w:ilvl="0" w:tplc="DD18908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35CA4597"/>
    <w:multiLevelType w:val="hybridMultilevel"/>
    <w:tmpl w:val="078E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A"/>
    <w:rsid w:val="00006850"/>
    <w:rsid w:val="00012E23"/>
    <w:rsid w:val="00020985"/>
    <w:rsid w:val="00036C71"/>
    <w:rsid w:val="00037840"/>
    <w:rsid w:val="00057A32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549"/>
    <w:rsid w:val="000E2D2B"/>
    <w:rsid w:val="000E6FDF"/>
    <w:rsid w:val="000F0804"/>
    <w:rsid w:val="000F3EE3"/>
    <w:rsid w:val="000F4BCA"/>
    <w:rsid w:val="00105CB2"/>
    <w:rsid w:val="0012555F"/>
    <w:rsid w:val="00131BB3"/>
    <w:rsid w:val="001436F2"/>
    <w:rsid w:val="001606CE"/>
    <w:rsid w:val="00165031"/>
    <w:rsid w:val="00170B49"/>
    <w:rsid w:val="001732FC"/>
    <w:rsid w:val="00176830"/>
    <w:rsid w:val="001C3AC7"/>
    <w:rsid w:val="001E6633"/>
    <w:rsid w:val="001F0413"/>
    <w:rsid w:val="001F0FE4"/>
    <w:rsid w:val="001F3A0A"/>
    <w:rsid w:val="00200BB2"/>
    <w:rsid w:val="00207294"/>
    <w:rsid w:val="002213DC"/>
    <w:rsid w:val="002348E4"/>
    <w:rsid w:val="00240FF3"/>
    <w:rsid w:val="002526D1"/>
    <w:rsid w:val="00255AB0"/>
    <w:rsid w:val="00260356"/>
    <w:rsid w:val="002A6245"/>
    <w:rsid w:val="002B3BD8"/>
    <w:rsid w:val="002D0613"/>
    <w:rsid w:val="002D3844"/>
    <w:rsid w:val="002F2901"/>
    <w:rsid w:val="00305662"/>
    <w:rsid w:val="00307610"/>
    <w:rsid w:val="00330234"/>
    <w:rsid w:val="00331858"/>
    <w:rsid w:val="00342DF4"/>
    <w:rsid w:val="00345020"/>
    <w:rsid w:val="00351981"/>
    <w:rsid w:val="003545AC"/>
    <w:rsid w:val="00375EE8"/>
    <w:rsid w:val="00387255"/>
    <w:rsid w:val="003911F2"/>
    <w:rsid w:val="00392375"/>
    <w:rsid w:val="00392D52"/>
    <w:rsid w:val="003A03AB"/>
    <w:rsid w:val="003B1059"/>
    <w:rsid w:val="003D4B55"/>
    <w:rsid w:val="00402862"/>
    <w:rsid w:val="00411D92"/>
    <w:rsid w:val="00412EAB"/>
    <w:rsid w:val="00441033"/>
    <w:rsid w:val="00444516"/>
    <w:rsid w:val="004453DF"/>
    <w:rsid w:val="00463750"/>
    <w:rsid w:val="004702BD"/>
    <w:rsid w:val="004836AC"/>
    <w:rsid w:val="0049408C"/>
    <w:rsid w:val="004A307D"/>
    <w:rsid w:val="004A6F87"/>
    <w:rsid w:val="004B7DB4"/>
    <w:rsid w:val="004C25D0"/>
    <w:rsid w:val="004D26E9"/>
    <w:rsid w:val="004D4360"/>
    <w:rsid w:val="00543847"/>
    <w:rsid w:val="0054639A"/>
    <w:rsid w:val="00551D84"/>
    <w:rsid w:val="005647C8"/>
    <w:rsid w:val="005825FC"/>
    <w:rsid w:val="005958B4"/>
    <w:rsid w:val="005B290A"/>
    <w:rsid w:val="005D51F9"/>
    <w:rsid w:val="005E1092"/>
    <w:rsid w:val="005E2DA9"/>
    <w:rsid w:val="005F47BD"/>
    <w:rsid w:val="005F5580"/>
    <w:rsid w:val="00610077"/>
    <w:rsid w:val="006101A8"/>
    <w:rsid w:val="00620B12"/>
    <w:rsid w:val="00621F10"/>
    <w:rsid w:val="0065001D"/>
    <w:rsid w:val="00651264"/>
    <w:rsid w:val="00660746"/>
    <w:rsid w:val="00664ED2"/>
    <w:rsid w:val="00670B78"/>
    <w:rsid w:val="00685378"/>
    <w:rsid w:val="00686330"/>
    <w:rsid w:val="006865D2"/>
    <w:rsid w:val="006A75DE"/>
    <w:rsid w:val="006B7062"/>
    <w:rsid w:val="006C5CAD"/>
    <w:rsid w:val="007119AC"/>
    <w:rsid w:val="00712036"/>
    <w:rsid w:val="007157A0"/>
    <w:rsid w:val="00722ADA"/>
    <w:rsid w:val="00734E5B"/>
    <w:rsid w:val="007352A3"/>
    <w:rsid w:val="00756C79"/>
    <w:rsid w:val="00761A53"/>
    <w:rsid w:val="00763B1E"/>
    <w:rsid w:val="00766D7E"/>
    <w:rsid w:val="00767997"/>
    <w:rsid w:val="00793FCE"/>
    <w:rsid w:val="007C5B68"/>
    <w:rsid w:val="007D226E"/>
    <w:rsid w:val="007E17F7"/>
    <w:rsid w:val="00811791"/>
    <w:rsid w:val="008316D1"/>
    <w:rsid w:val="00840A39"/>
    <w:rsid w:val="00856585"/>
    <w:rsid w:val="00861F6C"/>
    <w:rsid w:val="0087049B"/>
    <w:rsid w:val="00872956"/>
    <w:rsid w:val="00884881"/>
    <w:rsid w:val="00885118"/>
    <w:rsid w:val="0089132D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BC2"/>
    <w:rsid w:val="009B580B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3091"/>
    <w:rsid w:val="00A46303"/>
    <w:rsid w:val="00A6317B"/>
    <w:rsid w:val="00A734A1"/>
    <w:rsid w:val="00AA4971"/>
    <w:rsid w:val="00AB6486"/>
    <w:rsid w:val="00AC697D"/>
    <w:rsid w:val="00AD00FF"/>
    <w:rsid w:val="00AD1E7C"/>
    <w:rsid w:val="00AD77E7"/>
    <w:rsid w:val="00B00DC2"/>
    <w:rsid w:val="00B17D4B"/>
    <w:rsid w:val="00B47D1F"/>
    <w:rsid w:val="00B66DEB"/>
    <w:rsid w:val="00B76671"/>
    <w:rsid w:val="00B84175"/>
    <w:rsid w:val="00BA6A2C"/>
    <w:rsid w:val="00BB6FE6"/>
    <w:rsid w:val="00BC22B4"/>
    <w:rsid w:val="00BE30F4"/>
    <w:rsid w:val="00BE4CFB"/>
    <w:rsid w:val="00C24B75"/>
    <w:rsid w:val="00C3274E"/>
    <w:rsid w:val="00C378E4"/>
    <w:rsid w:val="00C51E4E"/>
    <w:rsid w:val="00C6178D"/>
    <w:rsid w:val="00C64B1D"/>
    <w:rsid w:val="00C74D9B"/>
    <w:rsid w:val="00C75A4A"/>
    <w:rsid w:val="00C80BDF"/>
    <w:rsid w:val="00C83B97"/>
    <w:rsid w:val="00C93E46"/>
    <w:rsid w:val="00C9549E"/>
    <w:rsid w:val="00CA1B74"/>
    <w:rsid w:val="00CB7B9F"/>
    <w:rsid w:val="00CD7B57"/>
    <w:rsid w:val="00CE1924"/>
    <w:rsid w:val="00CE36A3"/>
    <w:rsid w:val="00CF70D5"/>
    <w:rsid w:val="00D04CFD"/>
    <w:rsid w:val="00D06625"/>
    <w:rsid w:val="00D31E3F"/>
    <w:rsid w:val="00D47855"/>
    <w:rsid w:val="00D578B0"/>
    <w:rsid w:val="00D60E9F"/>
    <w:rsid w:val="00D75285"/>
    <w:rsid w:val="00D75D67"/>
    <w:rsid w:val="00D8582D"/>
    <w:rsid w:val="00DB0788"/>
    <w:rsid w:val="00DB4783"/>
    <w:rsid w:val="00DD0DB3"/>
    <w:rsid w:val="00DD22EA"/>
    <w:rsid w:val="00DD4274"/>
    <w:rsid w:val="00DE5FCB"/>
    <w:rsid w:val="00DF4E13"/>
    <w:rsid w:val="00E035C9"/>
    <w:rsid w:val="00E07B44"/>
    <w:rsid w:val="00E11910"/>
    <w:rsid w:val="00E12BB6"/>
    <w:rsid w:val="00E14E9A"/>
    <w:rsid w:val="00E23036"/>
    <w:rsid w:val="00E26358"/>
    <w:rsid w:val="00E30AAD"/>
    <w:rsid w:val="00E45218"/>
    <w:rsid w:val="00E45613"/>
    <w:rsid w:val="00E462E6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2368E"/>
    <w:rsid w:val="00F60520"/>
    <w:rsid w:val="00FB5839"/>
    <w:rsid w:val="00FC16F4"/>
    <w:rsid w:val="00FC3AD5"/>
    <w:rsid w:val="00FD3DC2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19C3-B291-4C50-A675-AA3A1BAB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urist</cp:lastModifiedBy>
  <cp:revision>18</cp:revision>
  <cp:lastPrinted>2019-12-26T13:40:00Z</cp:lastPrinted>
  <dcterms:created xsi:type="dcterms:W3CDTF">2019-11-19T12:50:00Z</dcterms:created>
  <dcterms:modified xsi:type="dcterms:W3CDTF">2019-12-26T15:03:00Z</dcterms:modified>
</cp:coreProperties>
</file>